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4F1F" w14:textId="2EEB1AF4" w:rsidR="00515855" w:rsidRPr="002B7248" w:rsidRDefault="002B7248" w:rsidP="002B7248">
      <w:pPr>
        <w:pStyle w:val="Title"/>
        <w:tabs>
          <w:tab w:val="right" w:pos="10800"/>
        </w:tabs>
        <w:spacing w:after="0"/>
        <w:ind w:right="-576"/>
        <w:jc w:val="left"/>
        <w:rPr>
          <w:caps w:val="0"/>
          <w:color w:val="809EC2"/>
          <w:sz w:val="56"/>
          <w:szCs w:val="56"/>
        </w:rPr>
      </w:pPr>
      <w:r>
        <w:rPr>
          <w:caps w:val="0"/>
          <w:color w:val="809EC2"/>
          <w:sz w:val="56"/>
          <w:szCs w:val="56"/>
        </w:rPr>
        <w:t xml:space="preserve">            </w:t>
      </w:r>
      <w:r w:rsidR="00192324" w:rsidRPr="002B7248">
        <w:rPr>
          <w:caps w:val="0"/>
          <w:color w:val="809EC2"/>
          <w:sz w:val="56"/>
          <w:szCs w:val="56"/>
        </w:rPr>
        <w:t>Unofficial/</w:t>
      </w:r>
      <w:r w:rsidR="00A5636A" w:rsidRPr="002B7248">
        <w:rPr>
          <w:caps w:val="0"/>
          <w:color w:val="809EC2"/>
          <w:sz w:val="56"/>
          <w:szCs w:val="56"/>
        </w:rPr>
        <w:t>MEETING</w:t>
      </w:r>
      <w:r>
        <w:rPr>
          <w:caps w:val="0"/>
          <w:color w:val="809EC2"/>
          <w:sz w:val="56"/>
          <w:szCs w:val="56"/>
        </w:rPr>
        <w:t xml:space="preserve"> </w:t>
      </w:r>
      <w:r w:rsidR="009D0859" w:rsidRPr="002B7248">
        <w:rPr>
          <w:caps w:val="0"/>
          <w:color w:val="809EC2"/>
          <w:sz w:val="56"/>
          <w:szCs w:val="56"/>
        </w:rPr>
        <w:t>MINUTES</w:t>
      </w:r>
      <w:r>
        <w:rPr>
          <w:caps w:val="0"/>
          <w:color w:val="809EC2"/>
          <w:sz w:val="56"/>
          <w:szCs w:val="56"/>
        </w:rPr>
        <w:t xml:space="preserve"> </w:t>
      </w:r>
    </w:p>
    <w:p w14:paraId="1F8A45A9" w14:textId="2D147900" w:rsidR="00515855" w:rsidRDefault="00173D40" w:rsidP="002B7248">
      <w:pPr>
        <w:pStyle w:val="Subtitle"/>
      </w:pPr>
      <w:r>
        <w:t>Mission Bay</w:t>
      </w:r>
      <w:r w:rsidR="00947D20">
        <w:t xml:space="preserve"> </w:t>
      </w:r>
      <w:r w:rsidR="006B3278">
        <w:t>Homeowners’ Association</w:t>
      </w:r>
      <w:r w:rsidR="008F50E6">
        <w:t xml:space="preserve"> Annual Meeting</w:t>
      </w:r>
    </w:p>
    <w:p w14:paraId="5E016D00" w14:textId="72AF5A72" w:rsidR="00182BF1" w:rsidRPr="00966347" w:rsidRDefault="00927A78" w:rsidP="00966347">
      <w:pPr>
        <w:pBdr>
          <w:top w:val="single" w:sz="4" w:space="1" w:color="444D26"/>
        </w:pBdr>
        <w:rPr>
          <w:rStyle w:val="IntenseEmphasis"/>
          <w:color w:val="4E74A2"/>
        </w:rPr>
      </w:pPr>
      <w:r>
        <w:rPr>
          <w:rStyle w:val="IntenseEmphasis"/>
          <w:color w:val="4E74A2"/>
        </w:rPr>
        <w:t>Date</w:t>
      </w:r>
      <w:r w:rsidR="00143D6B">
        <w:rPr>
          <w:rStyle w:val="IntenseEmphasis"/>
          <w:color w:val="4E74A2"/>
        </w:rPr>
        <w:t xml:space="preserve">:  June 11, 2022  </w:t>
      </w:r>
      <w:r w:rsidR="008F50E6">
        <w:rPr>
          <w:rStyle w:val="IntenseEmphasis"/>
          <w:color w:val="4E74A2"/>
        </w:rPr>
        <w:t xml:space="preserve"> 9:00 am</w:t>
      </w:r>
    </w:p>
    <w:p w14:paraId="05088588" w14:textId="75BE6145" w:rsidR="00265E55" w:rsidRPr="00947D20" w:rsidRDefault="009D0859" w:rsidP="00947D20">
      <w:pPr>
        <w:pStyle w:val="Heading1"/>
        <w:rPr>
          <w:color w:val="809EC2"/>
        </w:rPr>
      </w:pPr>
      <w:r w:rsidRPr="00966347">
        <w:rPr>
          <w:color w:val="809EC2"/>
        </w:rPr>
        <w:t>In Attendance</w:t>
      </w:r>
    </w:p>
    <w:p w14:paraId="02998CE7" w14:textId="25C190F0" w:rsidR="007C38A3" w:rsidRPr="00EC2B4D" w:rsidRDefault="00E84C43" w:rsidP="00F2208F">
      <w:pPr>
        <w:spacing w:before="0" w:after="0"/>
        <w:rPr>
          <w:rFonts w:ascii="Century Gothic" w:hAnsi="Century Gothic"/>
          <w:sz w:val="24"/>
          <w:szCs w:val="24"/>
        </w:rPr>
      </w:pPr>
      <w:r>
        <w:rPr>
          <w:rFonts w:ascii="Century Gothic" w:hAnsi="Century Gothic"/>
          <w:b/>
          <w:bCs/>
          <w:sz w:val="24"/>
          <w:szCs w:val="24"/>
        </w:rPr>
        <w:t>Mission Bay Homeowners Association Board</w:t>
      </w:r>
      <w:r w:rsidR="003A02DE" w:rsidRPr="00EC2B4D">
        <w:rPr>
          <w:rFonts w:ascii="Century Gothic" w:hAnsi="Century Gothic"/>
          <w:b/>
          <w:bCs/>
          <w:sz w:val="24"/>
          <w:szCs w:val="24"/>
        </w:rPr>
        <w:t xml:space="preserve"> Members</w:t>
      </w:r>
      <w:r w:rsidR="007C38A3" w:rsidRPr="00EC2B4D">
        <w:rPr>
          <w:rFonts w:ascii="Century Gothic" w:hAnsi="Century Gothic"/>
          <w:b/>
          <w:bCs/>
          <w:sz w:val="24"/>
          <w:szCs w:val="24"/>
        </w:rPr>
        <w:t xml:space="preserve">: </w:t>
      </w:r>
      <w:r w:rsidR="008F50E6" w:rsidRPr="00EC2B4D">
        <w:rPr>
          <w:rFonts w:ascii="Century Gothic" w:hAnsi="Century Gothic"/>
          <w:b/>
          <w:bCs/>
          <w:sz w:val="24"/>
          <w:szCs w:val="24"/>
        </w:rPr>
        <w:t xml:space="preserve"> </w:t>
      </w:r>
      <w:r w:rsidR="00AD455F" w:rsidRPr="00EC2B4D">
        <w:rPr>
          <w:rFonts w:ascii="Century Gothic" w:hAnsi="Century Gothic"/>
          <w:sz w:val="24"/>
          <w:szCs w:val="24"/>
        </w:rPr>
        <w:t>R</w:t>
      </w:r>
      <w:r w:rsidR="008F50E6" w:rsidRPr="00EC2B4D">
        <w:rPr>
          <w:rFonts w:ascii="Century Gothic" w:hAnsi="Century Gothic"/>
          <w:sz w:val="24"/>
          <w:szCs w:val="24"/>
        </w:rPr>
        <w:t xml:space="preserve">alph </w:t>
      </w:r>
      <w:r w:rsidR="003A02DE" w:rsidRPr="00EC2B4D">
        <w:rPr>
          <w:rFonts w:ascii="Century Gothic" w:hAnsi="Century Gothic"/>
          <w:sz w:val="24"/>
          <w:szCs w:val="24"/>
        </w:rPr>
        <w:t>Brownell</w:t>
      </w:r>
      <w:r w:rsidR="007F135A">
        <w:rPr>
          <w:rFonts w:ascii="Century Gothic" w:hAnsi="Century Gothic"/>
          <w:sz w:val="24"/>
          <w:szCs w:val="24"/>
        </w:rPr>
        <w:t xml:space="preserve"> – Chair, </w:t>
      </w:r>
      <w:r w:rsidR="008F50E6" w:rsidRPr="00EC2B4D">
        <w:rPr>
          <w:rFonts w:ascii="Century Gothic" w:hAnsi="Century Gothic"/>
          <w:sz w:val="24"/>
          <w:szCs w:val="24"/>
        </w:rPr>
        <w:t xml:space="preserve"> </w:t>
      </w:r>
      <w:r w:rsidR="003A02DE" w:rsidRPr="00EC2B4D">
        <w:rPr>
          <w:rFonts w:ascii="Century Gothic" w:hAnsi="Century Gothic"/>
          <w:sz w:val="24"/>
          <w:szCs w:val="24"/>
        </w:rPr>
        <w:t>Gary Goodman</w:t>
      </w:r>
      <w:r w:rsidR="007F135A">
        <w:rPr>
          <w:rFonts w:ascii="Century Gothic" w:hAnsi="Century Gothic"/>
          <w:sz w:val="24"/>
          <w:szCs w:val="24"/>
        </w:rPr>
        <w:t xml:space="preserve"> -Vice Chair,</w:t>
      </w:r>
      <w:r w:rsidR="003A02DE" w:rsidRPr="00EC2B4D">
        <w:rPr>
          <w:rFonts w:ascii="Century Gothic" w:hAnsi="Century Gothic"/>
          <w:sz w:val="24"/>
          <w:szCs w:val="24"/>
        </w:rPr>
        <w:t xml:space="preserve"> Allen Bone</w:t>
      </w:r>
      <w:r w:rsidR="007F135A">
        <w:rPr>
          <w:rFonts w:ascii="Century Gothic" w:hAnsi="Century Gothic"/>
          <w:sz w:val="24"/>
          <w:szCs w:val="24"/>
        </w:rPr>
        <w:t xml:space="preserve"> Secretary, Pete Ridgeway, Mary Martin, Tim Delaney, David Koerner</w:t>
      </w:r>
    </w:p>
    <w:p w14:paraId="4316205A" w14:textId="77777777" w:rsidR="007A24DA" w:rsidRPr="00EC2B4D" w:rsidRDefault="007A24DA" w:rsidP="00F2208F">
      <w:pPr>
        <w:spacing w:before="0" w:after="0"/>
        <w:rPr>
          <w:rFonts w:ascii="Century Gothic" w:hAnsi="Century Gothic"/>
          <w:b/>
          <w:bCs/>
          <w:sz w:val="24"/>
          <w:szCs w:val="24"/>
        </w:rPr>
      </w:pPr>
    </w:p>
    <w:p w14:paraId="7AF218AD" w14:textId="3A9F1067" w:rsidR="00473726" w:rsidRPr="00EC2B4D" w:rsidRDefault="00473726" w:rsidP="00F2208F">
      <w:pPr>
        <w:spacing w:before="0" w:after="0"/>
        <w:rPr>
          <w:rFonts w:ascii="Century Gothic" w:hAnsi="Century Gothic"/>
          <w:sz w:val="24"/>
          <w:szCs w:val="24"/>
        </w:rPr>
      </w:pPr>
      <w:r w:rsidRPr="00EC2B4D">
        <w:rPr>
          <w:rFonts w:ascii="Century Gothic" w:hAnsi="Century Gothic"/>
          <w:b/>
          <w:bCs/>
          <w:sz w:val="24"/>
          <w:szCs w:val="24"/>
        </w:rPr>
        <w:t>Residents</w:t>
      </w:r>
      <w:r w:rsidRPr="00EC2B4D">
        <w:rPr>
          <w:rFonts w:ascii="Century Gothic" w:hAnsi="Century Gothic"/>
          <w:sz w:val="24"/>
          <w:szCs w:val="24"/>
        </w:rPr>
        <w:t>:</w:t>
      </w:r>
      <w:r w:rsidR="00947D20" w:rsidRPr="00EC2B4D">
        <w:rPr>
          <w:rFonts w:ascii="Century Gothic" w:hAnsi="Century Gothic"/>
          <w:sz w:val="24"/>
          <w:szCs w:val="24"/>
        </w:rPr>
        <w:t xml:space="preserve"> </w:t>
      </w:r>
      <w:r w:rsidR="00AD455F" w:rsidRPr="00EC2B4D">
        <w:rPr>
          <w:rFonts w:ascii="Century Gothic" w:hAnsi="Century Gothic"/>
          <w:sz w:val="24"/>
          <w:szCs w:val="24"/>
        </w:rPr>
        <w:t xml:space="preserve"> The completed sign in sheets </w:t>
      </w:r>
      <w:r w:rsidR="00EC2B4D" w:rsidRPr="00EC2B4D">
        <w:rPr>
          <w:rFonts w:ascii="Century Gothic" w:hAnsi="Century Gothic"/>
          <w:sz w:val="24"/>
          <w:szCs w:val="24"/>
        </w:rPr>
        <w:t xml:space="preserve">and names of attendees via Zoom </w:t>
      </w:r>
      <w:r w:rsidR="00AD455F" w:rsidRPr="00EC2B4D">
        <w:rPr>
          <w:rFonts w:ascii="Century Gothic" w:hAnsi="Century Gothic"/>
          <w:sz w:val="24"/>
          <w:szCs w:val="24"/>
        </w:rPr>
        <w:t xml:space="preserve">are </w:t>
      </w:r>
      <w:r w:rsidR="00794826">
        <w:rPr>
          <w:rFonts w:ascii="Century Gothic" w:hAnsi="Century Gothic"/>
          <w:sz w:val="24"/>
          <w:szCs w:val="24"/>
        </w:rPr>
        <w:t>attached at the end of these minutes</w:t>
      </w:r>
      <w:r w:rsidR="00F67FF6" w:rsidRPr="00EC2B4D">
        <w:rPr>
          <w:rFonts w:ascii="Century Gothic" w:hAnsi="Century Gothic"/>
          <w:sz w:val="24"/>
          <w:szCs w:val="24"/>
        </w:rPr>
        <w:t>.</w:t>
      </w:r>
    </w:p>
    <w:p w14:paraId="79A55885" w14:textId="77777777" w:rsidR="007A24DA" w:rsidRPr="00EC2B4D" w:rsidRDefault="007A24DA" w:rsidP="00F2208F">
      <w:pPr>
        <w:spacing w:before="0" w:after="0"/>
        <w:rPr>
          <w:rFonts w:ascii="Century Gothic" w:hAnsi="Century Gothic"/>
          <w:sz w:val="24"/>
          <w:szCs w:val="24"/>
        </w:rPr>
      </w:pPr>
    </w:p>
    <w:p w14:paraId="474BF562" w14:textId="00E8778F" w:rsidR="003821A9" w:rsidRPr="00EC2B4D" w:rsidRDefault="00947D20" w:rsidP="00F2208F">
      <w:pPr>
        <w:spacing w:before="0" w:after="0"/>
        <w:rPr>
          <w:rFonts w:ascii="Century Gothic" w:hAnsi="Century Gothic"/>
          <w:sz w:val="24"/>
          <w:szCs w:val="24"/>
        </w:rPr>
      </w:pPr>
      <w:r w:rsidRPr="00EC2B4D">
        <w:rPr>
          <w:rFonts w:ascii="Century Gothic" w:hAnsi="Century Gothic"/>
          <w:b/>
          <w:bCs/>
          <w:sz w:val="24"/>
          <w:szCs w:val="24"/>
        </w:rPr>
        <w:t>Staff</w:t>
      </w:r>
      <w:r w:rsidRPr="00EC2B4D">
        <w:rPr>
          <w:rFonts w:ascii="Century Gothic" w:hAnsi="Century Gothic"/>
          <w:sz w:val="24"/>
          <w:szCs w:val="24"/>
        </w:rPr>
        <w:t xml:space="preserve">:  </w:t>
      </w:r>
      <w:r w:rsidR="007F135A">
        <w:rPr>
          <w:rFonts w:ascii="Century Gothic" w:hAnsi="Century Gothic"/>
          <w:sz w:val="24"/>
          <w:szCs w:val="24"/>
        </w:rPr>
        <w:t>Nori Pearce</w:t>
      </w:r>
      <w:r w:rsidR="00F67FF6" w:rsidRPr="00EC2B4D">
        <w:rPr>
          <w:rFonts w:ascii="Century Gothic" w:hAnsi="Century Gothic"/>
          <w:sz w:val="24"/>
          <w:szCs w:val="24"/>
        </w:rPr>
        <w:t>, Karen Swan</w:t>
      </w:r>
    </w:p>
    <w:p w14:paraId="48B16CD8" w14:textId="1E5E310A" w:rsidR="00E30CB0" w:rsidRPr="00966347" w:rsidRDefault="00AD455F" w:rsidP="00E30CB0">
      <w:pPr>
        <w:pStyle w:val="Heading1"/>
        <w:rPr>
          <w:color w:val="809EC2"/>
        </w:rPr>
      </w:pPr>
      <w:r>
        <w:rPr>
          <w:color w:val="809EC2"/>
        </w:rPr>
        <w:t>June 11</w:t>
      </w:r>
      <w:r w:rsidR="00E30CB0" w:rsidRPr="001715D4">
        <w:rPr>
          <w:color w:val="809EC2"/>
          <w:vertAlign w:val="superscript"/>
        </w:rPr>
        <w:t>th</w:t>
      </w:r>
      <w:r w:rsidR="00E30CB0" w:rsidRPr="00966347">
        <w:rPr>
          <w:color w:val="809EC2"/>
        </w:rPr>
        <w:t>, 202</w:t>
      </w:r>
      <w:r w:rsidR="007A24DA">
        <w:rPr>
          <w:color w:val="809EC2"/>
        </w:rPr>
        <w:t>2</w:t>
      </w:r>
      <w:r w:rsidR="00E30CB0">
        <w:rPr>
          <w:color w:val="809EC2"/>
        </w:rPr>
        <w:t xml:space="preserve"> </w:t>
      </w:r>
      <w:r w:rsidR="00E30CB0" w:rsidRPr="00966347">
        <w:rPr>
          <w:color w:val="809EC2"/>
        </w:rPr>
        <w:t>Meeting</w:t>
      </w:r>
    </w:p>
    <w:p w14:paraId="397E0A57" w14:textId="24413C38" w:rsidR="00ED4F1B" w:rsidRPr="00EC2B4D" w:rsidRDefault="00E30CB0" w:rsidP="00ED4F1B">
      <w:pPr>
        <w:spacing w:before="0" w:after="0"/>
        <w:rPr>
          <w:rFonts w:ascii="Century Gothic" w:hAnsi="Century Gothic"/>
          <w:sz w:val="24"/>
          <w:szCs w:val="24"/>
        </w:rPr>
      </w:pPr>
      <w:r w:rsidRPr="00EC2B4D">
        <w:rPr>
          <w:rFonts w:ascii="Century Gothic" w:hAnsi="Century Gothic"/>
          <w:sz w:val="24"/>
          <w:szCs w:val="24"/>
        </w:rPr>
        <w:t>The</w:t>
      </w:r>
      <w:r w:rsidR="007A24DA" w:rsidRPr="00EC2B4D">
        <w:rPr>
          <w:rFonts w:ascii="Century Gothic" w:hAnsi="Century Gothic"/>
          <w:sz w:val="24"/>
          <w:szCs w:val="24"/>
        </w:rPr>
        <w:t xml:space="preserve"> </w:t>
      </w:r>
      <w:r w:rsidR="00AD455F" w:rsidRPr="00EC2B4D">
        <w:rPr>
          <w:rFonts w:ascii="Century Gothic" w:hAnsi="Century Gothic"/>
          <w:sz w:val="24"/>
          <w:szCs w:val="24"/>
        </w:rPr>
        <w:t xml:space="preserve">meeting and </w:t>
      </w:r>
      <w:r w:rsidR="007A24DA" w:rsidRPr="00EC2B4D">
        <w:rPr>
          <w:rFonts w:ascii="Century Gothic" w:hAnsi="Century Gothic"/>
          <w:sz w:val="24"/>
          <w:szCs w:val="24"/>
        </w:rPr>
        <w:t>virtual Zoom</w:t>
      </w:r>
      <w:r w:rsidRPr="00EC2B4D">
        <w:rPr>
          <w:rFonts w:ascii="Century Gothic" w:hAnsi="Century Gothic"/>
          <w:sz w:val="24"/>
          <w:szCs w:val="24"/>
        </w:rPr>
        <w:t xml:space="preserve"> meeting was called to order by Mission Bay </w:t>
      </w:r>
      <w:r w:rsidR="00F67FF6" w:rsidRPr="00EC2B4D">
        <w:rPr>
          <w:rFonts w:ascii="Century Gothic" w:hAnsi="Century Gothic"/>
          <w:sz w:val="24"/>
          <w:szCs w:val="24"/>
        </w:rPr>
        <w:t>Homeowners Association</w:t>
      </w:r>
      <w:r w:rsidR="007F135A">
        <w:rPr>
          <w:rFonts w:ascii="Century Gothic" w:hAnsi="Century Gothic"/>
          <w:sz w:val="24"/>
          <w:szCs w:val="24"/>
        </w:rPr>
        <w:t xml:space="preserve"> Board Chair Ralph Brownell</w:t>
      </w:r>
      <w:r w:rsidR="002363DB">
        <w:rPr>
          <w:rFonts w:ascii="Century Gothic" w:hAnsi="Century Gothic"/>
          <w:sz w:val="24"/>
          <w:szCs w:val="24"/>
        </w:rPr>
        <w:t>, who introduced the Board members</w:t>
      </w:r>
      <w:r w:rsidR="007F135A">
        <w:rPr>
          <w:rFonts w:ascii="Century Gothic" w:hAnsi="Century Gothic"/>
          <w:sz w:val="24"/>
          <w:szCs w:val="24"/>
        </w:rPr>
        <w:t>.  Nori Pearce, HOA Manager, announced r</w:t>
      </w:r>
      <w:r w:rsidR="00AD455F" w:rsidRPr="00EC2B4D">
        <w:rPr>
          <w:rFonts w:ascii="Century Gothic" w:hAnsi="Century Gothic"/>
          <w:sz w:val="24"/>
          <w:szCs w:val="24"/>
        </w:rPr>
        <w:t xml:space="preserve">oll call for membership was conducted by the sign in sheets the members signed as entering the meeting.  Due notice of this meeting was sent by USPS mail to all homeowners 60 days in advance of this meeting.  </w:t>
      </w:r>
      <w:r w:rsidR="00B10964" w:rsidRPr="00EC2B4D">
        <w:rPr>
          <w:rFonts w:ascii="Century Gothic" w:hAnsi="Century Gothic"/>
          <w:sz w:val="24"/>
          <w:szCs w:val="24"/>
        </w:rPr>
        <w:t xml:space="preserve">The official ballot with candidates was mailed to homeowners 30 days in advance of the meeting.  Members were able to cast their ballots until the beginning of the meeting.  </w:t>
      </w:r>
      <w:r w:rsidR="00ED4F1B" w:rsidRPr="00EC2B4D">
        <w:rPr>
          <w:rFonts w:ascii="Century Gothic" w:hAnsi="Century Gothic"/>
          <w:sz w:val="24"/>
          <w:szCs w:val="24"/>
        </w:rPr>
        <w:t xml:space="preserve"> </w:t>
      </w:r>
    </w:p>
    <w:p w14:paraId="335F7BC8" w14:textId="1AD565D8" w:rsidR="00ED4F1B" w:rsidRPr="00966347" w:rsidRDefault="00ED4F1B" w:rsidP="00EC2B4D">
      <w:pPr>
        <w:pStyle w:val="Heading1"/>
        <w:tabs>
          <w:tab w:val="center" w:pos="4680"/>
        </w:tabs>
        <w:rPr>
          <w:color w:val="809EC2"/>
        </w:rPr>
      </w:pPr>
      <w:r w:rsidRPr="00966347">
        <w:rPr>
          <w:color w:val="809EC2"/>
        </w:rPr>
        <w:t>Approval of Minutes</w:t>
      </w:r>
      <w:r w:rsidR="00EC2B4D">
        <w:rPr>
          <w:color w:val="809EC2"/>
        </w:rPr>
        <w:tab/>
      </w:r>
    </w:p>
    <w:p w14:paraId="41BF0442" w14:textId="542C574C" w:rsidR="005C1A83" w:rsidRPr="00EC2B4D" w:rsidRDefault="00B10964" w:rsidP="008572B5">
      <w:pPr>
        <w:rPr>
          <w:rFonts w:ascii="Century Gothic" w:hAnsi="Century Gothic"/>
          <w:sz w:val="24"/>
          <w:szCs w:val="24"/>
        </w:rPr>
      </w:pPr>
      <w:r w:rsidRPr="00EC2B4D">
        <w:rPr>
          <w:rFonts w:ascii="Century Gothic" w:hAnsi="Century Gothic"/>
          <w:sz w:val="24"/>
          <w:szCs w:val="24"/>
        </w:rPr>
        <w:t>The approved minutes of the Winter Annual meeting were presented</w:t>
      </w:r>
      <w:r w:rsidR="00E73968" w:rsidRPr="00EC2B4D">
        <w:rPr>
          <w:rFonts w:ascii="Century Gothic" w:hAnsi="Century Gothic"/>
          <w:sz w:val="24"/>
          <w:szCs w:val="24"/>
        </w:rPr>
        <w:t xml:space="preserve"> </w:t>
      </w:r>
      <w:r w:rsidR="00685874">
        <w:rPr>
          <w:rFonts w:ascii="Century Gothic" w:hAnsi="Century Gothic"/>
          <w:sz w:val="24"/>
          <w:szCs w:val="24"/>
        </w:rPr>
        <w:t xml:space="preserve">for review by the attendance.  The motion was made that the minutes be approved.  Motion seconded.  Motion passed.  The minutes </w:t>
      </w:r>
      <w:r w:rsidR="00E73968" w:rsidRPr="00EC2B4D">
        <w:rPr>
          <w:rFonts w:ascii="Century Gothic" w:hAnsi="Century Gothic"/>
          <w:sz w:val="24"/>
          <w:szCs w:val="24"/>
        </w:rPr>
        <w:t>will be posted on the website</w:t>
      </w:r>
      <w:r w:rsidR="00685874">
        <w:rPr>
          <w:rFonts w:ascii="Century Gothic" w:hAnsi="Century Gothic"/>
          <w:sz w:val="24"/>
          <w:szCs w:val="24"/>
        </w:rPr>
        <w:t xml:space="preserve"> next week along with the draft minutes for this meeting</w:t>
      </w:r>
      <w:r w:rsidR="00E73968" w:rsidRPr="00EC2B4D">
        <w:rPr>
          <w:rFonts w:ascii="Century Gothic" w:hAnsi="Century Gothic"/>
          <w:sz w:val="24"/>
          <w:szCs w:val="24"/>
        </w:rPr>
        <w:t>.</w:t>
      </w:r>
      <w:r w:rsidR="00F67FF6" w:rsidRPr="00EC2B4D">
        <w:rPr>
          <w:rFonts w:ascii="Century Gothic" w:hAnsi="Century Gothic"/>
          <w:sz w:val="24"/>
          <w:szCs w:val="24"/>
        </w:rPr>
        <w:t xml:space="preserve">  </w:t>
      </w:r>
    </w:p>
    <w:p w14:paraId="779DB1AA" w14:textId="3593D2E5" w:rsidR="00875A9F" w:rsidRPr="00966347" w:rsidRDefault="00685874" w:rsidP="00875A9F">
      <w:pPr>
        <w:pStyle w:val="Heading1"/>
        <w:rPr>
          <w:iCs/>
          <w:color w:val="4E74A2"/>
        </w:rPr>
      </w:pPr>
      <w:r>
        <w:rPr>
          <w:iCs/>
          <w:color w:val="4E74A2"/>
        </w:rPr>
        <w:t>Committee Reports</w:t>
      </w:r>
    </w:p>
    <w:p w14:paraId="704276AE" w14:textId="2BBFA260" w:rsidR="00F10229" w:rsidRDefault="004F65CD" w:rsidP="00927A78">
      <w:pPr>
        <w:spacing w:before="0" w:after="0"/>
        <w:rPr>
          <w:rFonts w:ascii="Century Gothic" w:hAnsi="Century Gothic"/>
          <w:sz w:val="24"/>
          <w:szCs w:val="24"/>
        </w:rPr>
      </w:pPr>
      <w:r>
        <w:rPr>
          <w:rFonts w:ascii="Century Gothic" w:hAnsi="Century Gothic"/>
          <w:sz w:val="24"/>
          <w:szCs w:val="24"/>
        </w:rPr>
        <w:t xml:space="preserve">Ralph introduced Pete Ridgeway who chaired the CC&amp;R committee.  The CC&amp;R committee was formed in February to review the CC&amp;Rs and to correct the wording necessary with the conclusion of the Declarant as part of the Association.  Pete introduced the committee members – Allen Bone, Dave Coffman, David Koerner, Gary Goodman, Mike Shoquist, Ralph Brownell, Ron Normandeaux, Tim Delaney and Wes Hankins.  The committee came up with a </w:t>
      </w:r>
      <w:r>
        <w:rPr>
          <w:rFonts w:ascii="Century Gothic" w:hAnsi="Century Gothic"/>
          <w:sz w:val="24"/>
          <w:szCs w:val="24"/>
        </w:rPr>
        <w:lastRenderedPageBreak/>
        <w:t>process to review each item and to share everyone’s comments and thoughts</w:t>
      </w:r>
      <w:r w:rsidR="002E5848">
        <w:rPr>
          <w:rFonts w:ascii="Century Gothic" w:hAnsi="Century Gothic"/>
          <w:sz w:val="24"/>
          <w:szCs w:val="24"/>
        </w:rPr>
        <w:t xml:space="preserve"> through the process to update</w:t>
      </w:r>
      <w:r>
        <w:rPr>
          <w:rFonts w:ascii="Century Gothic" w:hAnsi="Century Gothic"/>
          <w:sz w:val="24"/>
          <w:szCs w:val="24"/>
        </w:rPr>
        <w:t>.  After much deliberation</w:t>
      </w:r>
      <w:r w:rsidR="002E5848">
        <w:rPr>
          <w:rFonts w:ascii="Century Gothic" w:hAnsi="Century Gothic"/>
          <w:sz w:val="24"/>
          <w:szCs w:val="24"/>
        </w:rPr>
        <w:t xml:space="preserve"> and discussion</w:t>
      </w:r>
      <w:r>
        <w:rPr>
          <w:rFonts w:ascii="Century Gothic" w:hAnsi="Century Gothic"/>
          <w:sz w:val="24"/>
          <w:szCs w:val="24"/>
        </w:rPr>
        <w:t>, the Committee has turned their draft of the CC&amp;Rs over to the Mission Bay Homeowners Board of Directors</w:t>
      </w:r>
      <w:r w:rsidR="00F10229">
        <w:rPr>
          <w:rFonts w:ascii="Century Gothic" w:hAnsi="Century Gothic"/>
          <w:sz w:val="24"/>
          <w:szCs w:val="24"/>
        </w:rPr>
        <w:t xml:space="preserve"> for review</w:t>
      </w:r>
      <w:r w:rsidR="002E5848">
        <w:rPr>
          <w:rFonts w:ascii="Century Gothic" w:hAnsi="Century Gothic"/>
          <w:sz w:val="24"/>
          <w:szCs w:val="24"/>
        </w:rPr>
        <w:t xml:space="preserve">.  After review of the CC&amp;Rs </w:t>
      </w:r>
      <w:r w:rsidR="00F10229">
        <w:rPr>
          <w:rFonts w:ascii="Century Gothic" w:hAnsi="Century Gothic"/>
          <w:sz w:val="24"/>
          <w:szCs w:val="24"/>
        </w:rPr>
        <w:t xml:space="preserve"> and </w:t>
      </w:r>
      <w:r w:rsidR="002E5848">
        <w:rPr>
          <w:rFonts w:ascii="Century Gothic" w:hAnsi="Century Gothic"/>
          <w:sz w:val="24"/>
          <w:szCs w:val="24"/>
        </w:rPr>
        <w:t xml:space="preserve">agreement on the </w:t>
      </w:r>
      <w:r w:rsidR="00F10229">
        <w:rPr>
          <w:rFonts w:ascii="Century Gothic" w:hAnsi="Century Gothic"/>
          <w:sz w:val="24"/>
          <w:szCs w:val="24"/>
        </w:rPr>
        <w:t>inclusion of Article 10, regarding co-ownership of the Entrance Area off of Highway 35 and the Community Center</w:t>
      </w:r>
      <w:r w:rsidR="002E5848">
        <w:rPr>
          <w:rFonts w:ascii="Century Gothic" w:hAnsi="Century Gothic"/>
          <w:sz w:val="24"/>
          <w:szCs w:val="24"/>
        </w:rPr>
        <w:t xml:space="preserve">, by both Mission Bay and Mission Bay Preserve Boards, the draft CC&amp;Rs will be reviewed by an attorney for accuracy before being place to a vote by the membership.  </w:t>
      </w:r>
    </w:p>
    <w:p w14:paraId="40277C86" w14:textId="77777777" w:rsidR="00794826" w:rsidRDefault="00794826" w:rsidP="00927A78">
      <w:pPr>
        <w:spacing w:before="0" w:after="0"/>
        <w:rPr>
          <w:rFonts w:ascii="Century Gothic" w:hAnsi="Century Gothic"/>
          <w:sz w:val="24"/>
          <w:szCs w:val="24"/>
        </w:rPr>
      </w:pPr>
    </w:p>
    <w:p w14:paraId="00C9EB29" w14:textId="74962C1E" w:rsidR="00F10229" w:rsidRDefault="007D5641" w:rsidP="00927A78">
      <w:pPr>
        <w:spacing w:before="0" w:after="0"/>
        <w:rPr>
          <w:rFonts w:ascii="Century Gothic" w:hAnsi="Century Gothic"/>
          <w:sz w:val="24"/>
          <w:szCs w:val="24"/>
        </w:rPr>
      </w:pPr>
      <w:r>
        <w:rPr>
          <w:rFonts w:ascii="Century Gothic" w:hAnsi="Century Gothic"/>
          <w:sz w:val="24"/>
          <w:szCs w:val="24"/>
        </w:rPr>
        <w:t>Ral</w:t>
      </w:r>
      <w:r w:rsidR="00DB1FBE">
        <w:rPr>
          <w:rFonts w:ascii="Century Gothic" w:hAnsi="Century Gothic"/>
          <w:sz w:val="24"/>
          <w:szCs w:val="24"/>
        </w:rPr>
        <w:t xml:space="preserve">ph introduced Judiee Goodman, Chair of the Design Review Committee.  Judiee introduced the Committee members Barbara Coffman, Rhea Ashmore, Rick LaPiana, and Paul Beard.  The committee has met several times this year having a couple of builds going over the winter and are expecting two to three more to start this summer.  She shared that there is now a form for requesting changes to outside your home, either to the building or to the landscape.  There was a $25 fee for the review, but it has been removed.  The form is available  online or from the HOA office.  You can also find the Design Guidelines online.  </w:t>
      </w:r>
      <w:r w:rsidR="009B5287">
        <w:rPr>
          <w:rFonts w:ascii="Century Gothic" w:hAnsi="Century Gothic"/>
          <w:sz w:val="24"/>
          <w:szCs w:val="24"/>
        </w:rPr>
        <w:t xml:space="preserve">If anyone has complaints about what is going on, those go to the Board or to Nori.  She reminded everyone that a lighted monument clearly identifying your address is required in the community, primarily for safety reasons, so that emergency services can find your home if necessary. </w:t>
      </w:r>
    </w:p>
    <w:p w14:paraId="62D25997" w14:textId="039DD0CE" w:rsidR="00BB4B51" w:rsidRDefault="00BB4B51" w:rsidP="00927A78">
      <w:pPr>
        <w:spacing w:before="0" w:after="0"/>
        <w:rPr>
          <w:rFonts w:ascii="Century Gothic" w:hAnsi="Century Gothic"/>
          <w:sz w:val="24"/>
          <w:szCs w:val="24"/>
        </w:rPr>
      </w:pPr>
    </w:p>
    <w:p w14:paraId="586025FB" w14:textId="6322CC08" w:rsidR="009B5287" w:rsidRDefault="009B5287" w:rsidP="00927A78">
      <w:pPr>
        <w:spacing w:before="0" w:after="0"/>
        <w:rPr>
          <w:rFonts w:ascii="Century Gothic" w:hAnsi="Century Gothic"/>
          <w:sz w:val="24"/>
          <w:szCs w:val="24"/>
        </w:rPr>
      </w:pPr>
      <w:r>
        <w:rPr>
          <w:rFonts w:ascii="Century Gothic" w:hAnsi="Century Gothic"/>
          <w:sz w:val="24"/>
          <w:szCs w:val="24"/>
        </w:rPr>
        <w:t xml:space="preserve">Linda Bone gave an update on the upcoming Garage Sale and let everyone know to contact her if they have questions or want to participate.  </w:t>
      </w:r>
      <w:r w:rsidR="00435DB0">
        <w:rPr>
          <w:rFonts w:ascii="Century Gothic" w:hAnsi="Century Gothic"/>
          <w:sz w:val="24"/>
          <w:szCs w:val="24"/>
        </w:rPr>
        <w:t xml:space="preserve">The Boys &amp; Girls Club will have a trailer for donations following the sale if you want to give items to the club for a fundraiser.  The trailer will be parked on the side of the Community Center.  Please call Linda if you have any questions, or check your email for the information about the garage sale sent out last week.  </w:t>
      </w:r>
    </w:p>
    <w:p w14:paraId="57979B0B" w14:textId="42312DDE" w:rsidR="00777494" w:rsidRPr="001C2787" w:rsidRDefault="002E5848" w:rsidP="00777494">
      <w:pPr>
        <w:pStyle w:val="Heading1"/>
        <w:rPr>
          <w:color w:val="2F5496" w:themeColor="accent1" w:themeShade="BF"/>
        </w:rPr>
      </w:pPr>
      <w:r>
        <w:rPr>
          <w:color w:val="2F5496" w:themeColor="accent1" w:themeShade="BF"/>
        </w:rPr>
        <w:t>Financial Update – Ralph Brownell, Chair</w:t>
      </w:r>
    </w:p>
    <w:p w14:paraId="7F9B3067" w14:textId="77777777" w:rsidR="00757F24" w:rsidRDefault="002E5848" w:rsidP="002E5848">
      <w:pPr>
        <w:rPr>
          <w:rFonts w:ascii="Century Gothic" w:hAnsi="Century Gothic"/>
          <w:sz w:val="24"/>
          <w:szCs w:val="24"/>
        </w:rPr>
      </w:pPr>
      <w:r>
        <w:rPr>
          <w:rFonts w:ascii="Century Gothic" w:hAnsi="Century Gothic"/>
          <w:sz w:val="24"/>
          <w:szCs w:val="24"/>
        </w:rPr>
        <w:t xml:space="preserve">Ralph shared that Budgeted Operating </w:t>
      </w:r>
      <w:r w:rsidR="00757F24">
        <w:rPr>
          <w:rFonts w:ascii="Century Gothic" w:hAnsi="Century Gothic"/>
          <w:sz w:val="24"/>
          <w:szCs w:val="24"/>
        </w:rPr>
        <w:t xml:space="preserve">Revenue to this date was $63,881.  Actual revenue to date is $63,873. </w:t>
      </w:r>
    </w:p>
    <w:p w14:paraId="469E4588" w14:textId="0C3C996C" w:rsidR="002E5848" w:rsidRDefault="00757F24" w:rsidP="002E5848">
      <w:pPr>
        <w:rPr>
          <w:rFonts w:ascii="Century Gothic" w:hAnsi="Century Gothic"/>
          <w:sz w:val="24"/>
          <w:szCs w:val="24"/>
        </w:rPr>
      </w:pPr>
      <w:r>
        <w:rPr>
          <w:rFonts w:ascii="Century Gothic" w:hAnsi="Century Gothic"/>
          <w:sz w:val="24"/>
          <w:szCs w:val="24"/>
        </w:rPr>
        <w:t xml:space="preserve">Actual expenditures to date totaled $63,873, with $27,192 from Total Reserves, $549 from General and Administrative, and $13,165 from Total Maintenance for total expenses of $40,906.  Budgeted expenses to date </w:t>
      </w:r>
      <w:proofErr w:type="gramStart"/>
      <w:r>
        <w:rPr>
          <w:rFonts w:ascii="Century Gothic" w:hAnsi="Century Gothic"/>
          <w:sz w:val="24"/>
          <w:szCs w:val="24"/>
        </w:rPr>
        <w:t>was</w:t>
      </w:r>
      <w:proofErr w:type="gramEnd"/>
      <w:r>
        <w:rPr>
          <w:rFonts w:ascii="Century Gothic" w:hAnsi="Century Gothic"/>
          <w:sz w:val="24"/>
          <w:szCs w:val="24"/>
        </w:rPr>
        <w:t xml:space="preserve"> $50,915.  Due to the cold, wet spring, some of the projected expenses will happen at a later date.  Net income this time to date is $22,967.  The projected amount for this time was $12,966, so we currently have a net income of $10,001 to the first of June this year.  Again, some of the projected expenditures will be taking place, only at a later time due to weather. </w:t>
      </w:r>
    </w:p>
    <w:p w14:paraId="0BD67CCF" w14:textId="46182BC5" w:rsidR="00757F24" w:rsidRDefault="00B97ED2" w:rsidP="002E5848">
      <w:pPr>
        <w:rPr>
          <w:rFonts w:ascii="Century Gothic" w:hAnsi="Century Gothic"/>
          <w:sz w:val="24"/>
          <w:szCs w:val="24"/>
        </w:rPr>
      </w:pPr>
      <w:r>
        <w:rPr>
          <w:rFonts w:ascii="Century Gothic" w:hAnsi="Century Gothic"/>
          <w:sz w:val="24"/>
          <w:szCs w:val="24"/>
        </w:rPr>
        <w:t xml:space="preserve">Planned expenditures for 2022 Reserve Funds include the following:  </w:t>
      </w:r>
    </w:p>
    <w:p w14:paraId="28540813" w14:textId="7657EB3D" w:rsidR="00B97ED2" w:rsidRDefault="00B97ED2" w:rsidP="00B97ED2">
      <w:pPr>
        <w:pStyle w:val="ListParagraph"/>
        <w:numPr>
          <w:ilvl w:val="0"/>
          <w:numId w:val="49"/>
        </w:numPr>
        <w:rPr>
          <w:rFonts w:ascii="Century Gothic" w:hAnsi="Century Gothic"/>
          <w:sz w:val="24"/>
          <w:szCs w:val="24"/>
        </w:rPr>
      </w:pPr>
      <w:r>
        <w:rPr>
          <w:rFonts w:ascii="Century Gothic" w:hAnsi="Century Gothic"/>
          <w:sz w:val="24"/>
          <w:szCs w:val="24"/>
        </w:rPr>
        <w:t>Dock area erosion abatement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$1,000</w:t>
      </w:r>
    </w:p>
    <w:p w14:paraId="25E88AB5" w14:textId="2D0C66A6" w:rsidR="00B97ED2" w:rsidRDefault="00B97ED2" w:rsidP="00B97ED2">
      <w:pPr>
        <w:pStyle w:val="ListParagraph"/>
        <w:numPr>
          <w:ilvl w:val="0"/>
          <w:numId w:val="49"/>
        </w:numPr>
        <w:rPr>
          <w:rFonts w:ascii="Century Gothic" w:hAnsi="Century Gothic"/>
          <w:sz w:val="24"/>
          <w:szCs w:val="24"/>
        </w:rPr>
      </w:pPr>
      <w:r>
        <w:rPr>
          <w:rFonts w:ascii="Century Gothic" w:hAnsi="Century Gothic"/>
          <w:sz w:val="24"/>
          <w:szCs w:val="24"/>
        </w:rPr>
        <w:lastRenderedPageBreak/>
        <w:t>Dock various maintenance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$1,500</w:t>
      </w:r>
    </w:p>
    <w:p w14:paraId="4C1605FF" w14:textId="4FCAACB8" w:rsidR="00B97ED2" w:rsidRDefault="00B97ED2" w:rsidP="00B97ED2">
      <w:pPr>
        <w:pStyle w:val="ListParagraph"/>
        <w:numPr>
          <w:ilvl w:val="0"/>
          <w:numId w:val="49"/>
        </w:numPr>
        <w:rPr>
          <w:rFonts w:ascii="Century Gothic" w:hAnsi="Century Gothic"/>
          <w:sz w:val="24"/>
          <w:szCs w:val="24"/>
        </w:rPr>
      </w:pPr>
      <w:r>
        <w:rPr>
          <w:rFonts w:ascii="Century Gothic" w:hAnsi="Century Gothic"/>
          <w:sz w:val="24"/>
          <w:szCs w:val="24"/>
        </w:rPr>
        <w:t>Fence, rope and post at beach</w:t>
      </w:r>
      <w:r>
        <w:rPr>
          <w:rFonts w:ascii="Century Gothic" w:hAnsi="Century Gothic"/>
          <w:sz w:val="24"/>
          <w:szCs w:val="24"/>
        </w:rPr>
        <w:tab/>
      </w:r>
      <w:r>
        <w:rPr>
          <w:rFonts w:ascii="Century Gothic" w:hAnsi="Century Gothic"/>
          <w:sz w:val="24"/>
          <w:szCs w:val="24"/>
        </w:rPr>
        <w:tab/>
        <w:t>$2,000</w:t>
      </w:r>
    </w:p>
    <w:p w14:paraId="2D50F473" w14:textId="6EFC2BAE" w:rsidR="00B97ED2" w:rsidRDefault="00B97ED2" w:rsidP="00B97ED2">
      <w:pPr>
        <w:pStyle w:val="ListParagraph"/>
        <w:numPr>
          <w:ilvl w:val="0"/>
          <w:numId w:val="49"/>
        </w:numPr>
        <w:rPr>
          <w:rFonts w:ascii="Century Gothic" w:hAnsi="Century Gothic"/>
          <w:sz w:val="24"/>
          <w:szCs w:val="24"/>
        </w:rPr>
      </w:pPr>
      <w:r>
        <w:rPr>
          <w:rFonts w:ascii="Century Gothic" w:hAnsi="Century Gothic"/>
          <w:sz w:val="24"/>
          <w:szCs w:val="24"/>
        </w:rPr>
        <w:t>Gazebo repair and maintenance</w:t>
      </w:r>
      <w:r>
        <w:rPr>
          <w:rFonts w:ascii="Century Gothic" w:hAnsi="Century Gothic"/>
          <w:sz w:val="24"/>
          <w:szCs w:val="24"/>
        </w:rPr>
        <w:tab/>
      </w:r>
      <w:r>
        <w:rPr>
          <w:rFonts w:ascii="Century Gothic" w:hAnsi="Century Gothic"/>
          <w:sz w:val="24"/>
          <w:szCs w:val="24"/>
        </w:rPr>
        <w:tab/>
        <w:t>$1,500</w:t>
      </w:r>
    </w:p>
    <w:p w14:paraId="5B24A90C" w14:textId="57EC3B58" w:rsidR="00B97ED2" w:rsidRDefault="00B97ED2" w:rsidP="00B97ED2">
      <w:pPr>
        <w:pStyle w:val="ListParagraph"/>
        <w:numPr>
          <w:ilvl w:val="0"/>
          <w:numId w:val="49"/>
        </w:numPr>
        <w:rPr>
          <w:rFonts w:ascii="Century Gothic" w:hAnsi="Century Gothic"/>
          <w:sz w:val="24"/>
          <w:szCs w:val="24"/>
        </w:rPr>
      </w:pPr>
      <w:r>
        <w:rPr>
          <w:rFonts w:ascii="Century Gothic" w:hAnsi="Century Gothic"/>
          <w:sz w:val="24"/>
          <w:szCs w:val="24"/>
        </w:rPr>
        <w:t>Landscaping lights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$1,500</w:t>
      </w:r>
    </w:p>
    <w:p w14:paraId="1CAD82C7" w14:textId="7D283593" w:rsidR="00B97ED2" w:rsidRDefault="00B97ED2" w:rsidP="00B97ED2">
      <w:pPr>
        <w:pStyle w:val="ListParagraph"/>
        <w:numPr>
          <w:ilvl w:val="0"/>
          <w:numId w:val="49"/>
        </w:numPr>
        <w:rPr>
          <w:rFonts w:ascii="Century Gothic" w:hAnsi="Century Gothic"/>
          <w:sz w:val="24"/>
          <w:szCs w:val="24"/>
        </w:rPr>
      </w:pPr>
      <w:r>
        <w:rPr>
          <w:rFonts w:ascii="Century Gothic" w:hAnsi="Century Gothic"/>
          <w:sz w:val="24"/>
          <w:szCs w:val="24"/>
        </w:rPr>
        <w:t>Landscaping repairs, various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$4,305</w:t>
      </w:r>
    </w:p>
    <w:p w14:paraId="0A9C4430" w14:textId="590E00F7" w:rsidR="00B97ED2" w:rsidRDefault="00B97ED2" w:rsidP="00B97ED2">
      <w:pPr>
        <w:pStyle w:val="ListParagraph"/>
        <w:numPr>
          <w:ilvl w:val="0"/>
          <w:numId w:val="49"/>
        </w:numPr>
        <w:rPr>
          <w:rFonts w:ascii="Century Gothic" w:hAnsi="Century Gothic"/>
          <w:sz w:val="24"/>
          <w:szCs w:val="24"/>
        </w:rPr>
      </w:pPr>
      <w:r>
        <w:rPr>
          <w:rFonts w:ascii="Century Gothic" w:hAnsi="Century Gothic"/>
          <w:sz w:val="24"/>
          <w:szCs w:val="24"/>
        </w:rPr>
        <w:t>Tree maintenance and replacement</w:t>
      </w:r>
      <w:r>
        <w:rPr>
          <w:rFonts w:ascii="Century Gothic" w:hAnsi="Century Gothic"/>
          <w:sz w:val="24"/>
          <w:szCs w:val="24"/>
        </w:rPr>
        <w:tab/>
      </w:r>
      <w:r>
        <w:rPr>
          <w:rFonts w:ascii="Century Gothic" w:hAnsi="Century Gothic"/>
          <w:sz w:val="24"/>
          <w:szCs w:val="24"/>
        </w:rPr>
        <w:tab/>
        <w:t>$3,000</w:t>
      </w:r>
    </w:p>
    <w:p w14:paraId="0947FB9F" w14:textId="7512D06B" w:rsidR="00B97ED2" w:rsidRDefault="00B97ED2" w:rsidP="00B97ED2">
      <w:pPr>
        <w:pStyle w:val="ListParagraph"/>
        <w:numPr>
          <w:ilvl w:val="0"/>
          <w:numId w:val="49"/>
        </w:numPr>
        <w:rPr>
          <w:rFonts w:ascii="Century Gothic" w:hAnsi="Century Gothic"/>
          <w:sz w:val="24"/>
          <w:szCs w:val="24"/>
        </w:rPr>
      </w:pPr>
      <w:r>
        <w:rPr>
          <w:rFonts w:ascii="Century Gothic" w:hAnsi="Century Gothic"/>
          <w:sz w:val="24"/>
          <w:szCs w:val="24"/>
        </w:rPr>
        <w:t>Roads repair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$1,206</w:t>
      </w:r>
    </w:p>
    <w:p w14:paraId="6DD28F8E" w14:textId="1C5F5811" w:rsidR="00B97ED2" w:rsidRDefault="00B97ED2" w:rsidP="00B97ED2">
      <w:pPr>
        <w:pStyle w:val="ListParagraph"/>
        <w:numPr>
          <w:ilvl w:val="0"/>
          <w:numId w:val="49"/>
        </w:numPr>
        <w:rPr>
          <w:rFonts w:ascii="Century Gothic" w:hAnsi="Century Gothic"/>
          <w:sz w:val="24"/>
          <w:szCs w:val="24"/>
        </w:rPr>
      </w:pPr>
      <w:r>
        <w:rPr>
          <w:rFonts w:ascii="Century Gothic" w:hAnsi="Century Gothic"/>
          <w:sz w:val="24"/>
          <w:szCs w:val="24"/>
        </w:rPr>
        <w:t>Miscellaneous signs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$1,200</w:t>
      </w:r>
    </w:p>
    <w:p w14:paraId="10C23389" w14:textId="255C1B5E" w:rsidR="00B97ED2" w:rsidRDefault="00B97ED2" w:rsidP="00B97ED2">
      <w:pPr>
        <w:rPr>
          <w:rFonts w:ascii="Century Gothic" w:hAnsi="Century Gothic"/>
          <w:sz w:val="24"/>
          <w:szCs w:val="24"/>
        </w:rPr>
      </w:pPr>
      <w:r>
        <w:rPr>
          <w:rFonts w:ascii="Century Gothic" w:hAnsi="Century Gothic"/>
          <w:sz w:val="24"/>
          <w:szCs w:val="24"/>
        </w:rPr>
        <w:t>For total planned expenses of $17,211.</w:t>
      </w:r>
    </w:p>
    <w:p w14:paraId="5992AC7B" w14:textId="6AEFC186" w:rsidR="00B97ED2" w:rsidRDefault="00B97ED2" w:rsidP="00B97ED2">
      <w:pPr>
        <w:rPr>
          <w:rFonts w:ascii="Century Gothic" w:hAnsi="Century Gothic"/>
          <w:sz w:val="24"/>
          <w:szCs w:val="24"/>
        </w:rPr>
      </w:pPr>
    </w:p>
    <w:p w14:paraId="3E604505" w14:textId="3A0C1C93" w:rsidR="00EE5B9A" w:rsidRDefault="00B97ED2" w:rsidP="00B97ED2">
      <w:pPr>
        <w:rPr>
          <w:rFonts w:ascii="Century Gothic" w:hAnsi="Century Gothic"/>
          <w:sz w:val="24"/>
          <w:szCs w:val="24"/>
        </w:rPr>
      </w:pPr>
      <w:r>
        <w:rPr>
          <w:rFonts w:ascii="Century Gothic" w:hAnsi="Century Gothic"/>
          <w:sz w:val="24"/>
          <w:szCs w:val="24"/>
        </w:rPr>
        <w:t>Mission Bay has very healthy reserves currently with the balance on June 1</w:t>
      </w:r>
      <w:r w:rsidRPr="00B97ED2">
        <w:rPr>
          <w:rFonts w:ascii="Century Gothic" w:hAnsi="Century Gothic"/>
          <w:sz w:val="24"/>
          <w:szCs w:val="24"/>
          <w:vertAlign w:val="superscript"/>
        </w:rPr>
        <w:t>st</w:t>
      </w:r>
      <w:r>
        <w:rPr>
          <w:rFonts w:ascii="Century Gothic" w:hAnsi="Century Gothic"/>
          <w:sz w:val="24"/>
          <w:szCs w:val="24"/>
        </w:rPr>
        <w:t xml:space="preserve"> of Reserve Roads being $100,218, Reserve Snow maintenance $45,164, and General Reserves of $183,531 for a total Reserve Fund of $328,912 on the 1</w:t>
      </w:r>
      <w:r w:rsidRPr="00B97ED2">
        <w:rPr>
          <w:rFonts w:ascii="Century Gothic" w:hAnsi="Century Gothic"/>
          <w:sz w:val="24"/>
          <w:szCs w:val="24"/>
          <w:vertAlign w:val="superscript"/>
        </w:rPr>
        <w:t>st</w:t>
      </w:r>
      <w:r>
        <w:rPr>
          <w:rFonts w:ascii="Century Gothic" w:hAnsi="Century Gothic"/>
          <w:sz w:val="24"/>
          <w:szCs w:val="24"/>
        </w:rPr>
        <w:t xml:space="preserve"> of June.  Projected year end balance of the Reserve Funds is expected to be $338,893 with contributions and no unplanned expenditures. </w:t>
      </w:r>
    </w:p>
    <w:p w14:paraId="18CE70A7" w14:textId="5FFCF574" w:rsidR="00AB2777" w:rsidRDefault="00EE5B9A" w:rsidP="00927A78">
      <w:pPr>
        <w:rPr>
          <w:rFonts w:ascii="Century Gothic" w:hAnsi="Century Gothic"/>
        </w:rPr>
      </w:pPr>
      <w:r>
        <w:rPr>
          <w:rFonts w:ascii="Century Gothic" w:hAnsi="Century Gothic"/>
          <w:sz w:val="24"/>
          <w:szCs w:val="24"/>
        </w:rPr>
        <w:t>Ralph reported that there will be a Reserve Study completed before the December meeting.  There was some discussion about hiring an external company or individual to help with this.  Decision will be made at a later date</w:t>
      </w:r>
      <w:r w:rsidR="002851A7">
        <w:rPr>
          <w:rFonts w:ascii="Century Gothic" w:hAnsi="Century Gothic"/>
          <w:sz w:val="24"/>
          <w:szCs w:val="24"/>
        </w:rPr>
        <w:t xml:space="preserve"> when the CC&amp;Rs are nearing completion.</w:t>
      </w:r>
    </w:p>
    <w:p w14:paraId="54E58B63" w14:textId="7BD99A75" w:rsidR="00AB2777" w:rsidRPr="00B97F85" w:rsidRDefault="002851A7" w:rsidP="00AB2777">
      <w:pPr>
        <w:pBdr>
          <w:top w:val="single" w:sz="4" w:space="1" w:color="E7BC29"/>
          <w:bottom w:val="single" w:sz="12" w:space="1" w:color="E7BC29"/>
        </w:pBdr>
        <w:spacing w:before="240" w:after="240"/>
        <w:outlineLvl w:val="0"/>
        <w:rPr>
          <w:rFonts w:ascii="Century Gothic" w:hAnsi="Century Gothic"/>
          <w:color w:val="2F5496" w:themeColor="accent1" w:themeShade="BF"/>
          <w:sz w:val="24"/>
          <w:szCs w:val="24"/>
        </w:rPr>
      </w:pPr>
      <w:r>
        <w:rPr>
          <w:rFonts w:ascii="Century Gothic" w:hAnsi="Century Gothic"/>
          <w:color w:val="2F5496" w:themeColor="accent1" w:themeShade="BF"/>
          <w:sz w:val="24"/>
          <w:szCs w:val="24"/>
        </w:rPr>
        <w:t>Community Information</w:t>
      </w:r>
    </w:p>
    <w:p w14:paraId="306BC58B" w14:textId="77777777" w:rsidR="002851A7" w:rsidRDefault="002851A7" w:rsidP="00927A78">
      <w:pPr>
        <w:rPr>
          <w:rFonts w:ascii="Century Gothic" w:hAnsi="Century Gothic"/>
          <w:sz w:val="24"/>
          <w:szCs w:val="24"/>
        </w:rPr>
      </w:pPr>
      <w:r>
        <w:rPr>
          <w:rFonts w:ascii="Century Gothic" w:hAnsi="Century Gothic"/>
          <w:sz w:val="24"/>
          <w:szCs w:val="24"/>
        </w:rPr>
        <w:t>Nori reported that the HOA is catching up with mowing the vacant lots.  The Board voted in February that all vacant lots be mowed every two weeks from the 1</w:t>
      </w:r>
      <w:r w:rsidRPr="002851A7">
        <w:rPr>
          <w:rFonts w:ascii="Century Gothic" w:hAnsi="Century Gothic"/>
          <w:sz w:val="24"/>
          <w:szCs w:val="24"/>
          <w:vertAlign w:val="superscript"/>
        </w:rPr>
        <w:t>st</w:t>
      </w:r>
      <w:r>
        <w:rPr>
          <w:rFonts w:ascii="Century Gothic" w:hAnsi="Century Gothic"/>
          <w:sz w:val="24"/>
          <w:szCs w:val="24"/>
        </w:rPr>
        <w:t xml:space="preserve"> of May to the middle of July with at least one additional meeting in August or September and no later than September 15</w:t>
      </w:r>
      <w:r w:rsidRPr="002851A7">
        <w:rPr>
          <w:rFonts w:ascii="Century Gothic" w:hAnsi="Century Gothic"/>
          <w:sz w:val="24"/>
          <w:szCs w:val="24"/>
          <w:vertAlign w:val="superscript"/>
        </w:rPr>
        <w:t>th</w:t>
      </w:r>
      <w:r>
        <w:rPr>
          <w:rFonts w:ascii="Century Gothic" w:hAnsi="Century Gothic"/>
          <w:sz w:val="24"/>
          <w:szCs w:val="24"/>
        </w:rPr>
        <w:t xml:space="preserve">.  Owners were notified of this via email and minutes of the meeting posted on the website.  At one time there were 20 lots needing mowed.  Currently there are 15 lots being mowed by the HOA and the owner of the lots will be billed with their next HOA statement.  </w:t>
      </w:r>
    </w:p>
    <w:p w14:paraId="67B48333" w14:textId="77777777" w:rsidR="00794B02" w:rsidRDefault="002851A7" w:rsidP="00927A78">
      <w:pPr>
        <w:rPr>
          <w:rFonts w:ascii="Century Gothic" w:hAnsi="Century Gothic"/>
          <w:sz w:val="24"/>
          <w:szCs w:val="24"/>
        </w:rPr>
      </w:pPr>
      <w:r>
        <w:rPr>
          <w:rFonts w:ascii="Century Gothic" w:hAnsi="Century Gothic"/>
          <w:sz w:val="24"/>
          <w:szCs w:val="24"/>
        </w:rPr>
        <w:t xml:space="preserve">There will be an informational meeting held at the Golf Course Clubhouse </w:t>
      </w:r>
      <w:r w:rsidR="00794B02">
        <w:rPr>
          <w:rFonts w:ascii="Century Gothic" w:hAnsi="Century Gothic"/>
          <w:sz w:val="24"/>
          <w:szCs w:val="24"/>
        </w:rPr>
        <w:t>by the City of Polson Parks and Recreation Department regarding the construction of the new practice facility adjacent to hole #17.  This presentation will be on June 23</w:t>
      </w:r>
      <w:r w:rsidR="00794B02" w:rsidRPr="00794B02">
        <w:rPr>
          <w:rFonts w:ascii="Century Gothic" w:hAnsi="Century Gothic"/>
          <w:sz w:val="24"/>
          <w:szCs w:val="24"/>
          <w:vertAlign w:val="superscript"/>
        </w:rPr>
        <w:t>rd</w:t>
      </w:r>
      <w:r w:rsidR="00794B02">
        <w:rPr>
          <w:rFonts w:ascii="Century Gothic" w:hAnsi="Century Gothic"/>
          <w:sz w:val="24"/>
          <w:szCs w:val="24"/>
        </w:rPr>
        <w:t xml:space="preserve"> at 1:00 pm in the downstairs banquet room in the Clubhouse.  The presentation will include an overview of the project, a conceptual drawing of the project and the anticipated timeline for major project components.</w:t>
      </w:r>
    </w:p>
    <w:p w14:paraId="07D4D4D4" w14:textId="650AEAA4" w:rsidR="00AB2777" w:rsidRDefault="00794B02" w:rsidP="00927A78">
      <w:pPr>
        <w:rPr>
          <w:rFonts w:ascii="Century Gothic" w:hAnsi="Century Gothic"/>
          <w:sz w:val="24"/>
          <w:szCs w:val="24"/>
        </w:rPr>
      </w:pPr>
      <w:r>
        <w:rPr>
          <w:rFonts w:ascii="Century Gothic" w:hAnsi="Century Gothic"/>
          <w:sz w:val="24"/>
          <w:szCs w:val="24"/>
        </w:rPr>
        <w:t>An update on the project that will be conducted this winter</w:t>
      </w:r>
      <w:r w:rsidR="004F48D7" w:rsidRPr="00EC2B4D">
        <w:rPr>
          <w:rFonts w:ascii="Century Gothic" w:hAnsi="Century Gothic"/>
          <w:sz w:val="24"/>
          <w:szCs w:val="24"/>
        </w:rPr>
        <w:t xml:space="preserve"> </w:t>
      </w:r>
      <w:r>
        <w:rPr>
          <w:rFonts w:ascii="Century Gothic" w:hAnsi="Century Gothic"/>
          <w:sz w:val="24"/>
          <w:szCs w:val="24"/>
        </w:rPr>
        <w:t>to make the Mission Bay Beach area more secure and to retrieve rocks in the bay was given.  Permits are being completed, but work won’t be able to begin until the lake level is low in the winter.  A community information session to let people know more about the project will be scheduled.</w:t>
      </w:r>
    </w:p>
    <w:p w14:paraId="6ED88FC9" w14:textId="72EBF8B2" w:rsidR="00794B02" w:rsidRDefault="00794B02" w:rsidP="00927A78">
      <w:pPr>
        <w:rPr>
          <w:rFonts w:ascii="Century Gothic" w:hAnsi="Century Gothic"/>
          <w:sz w:val="24"/>
          <w:szCs w:val="24"/>
        </w:rPr>
      </w:pPr>
      <w:r>
        <w:rPr>
          <w:rFonts w:ascii="Century Gothic" w:hAnsi="Century Gothic"/>
          <w:sz w:val="24"/>
          <w:szCs w:val="24"/>
        </w:rPr>
        <w:lastRenderedPageBreak/>
        <w:t xml:space="preserve">The Immanuel Lutheran community project </w:t>
      </w:r>
      <w:r w:rsidR="00B645FF">
        <w:rPr>
          <w:rFonts w:ascii="Century Gothic" w:hAnsi="Century Gothic"/>
          <w:sz w:val="24"/>
          <w:szCs w:val="24"/>
        </w:rPr>
        <w:t xml:space="preserve">for the 20 acres adjoining the entrance to Mission Bay </w:t>
      </w:r>
      <w:r>
        <w:rPr>
          <w:rFonts w:ascii="Century Gothic" w:hAnsi="Century Gothic"/>
          <w:sz w:val="24"/>
          <w:szCs w:val="24"/>
        </w:rPr>
        <w:t>was updated.  The</w:t>
      </w:r>
      <w:r w:rsidR="00B645FF">
        <w:rPr>
          <w:rFonts w:ascii="Century Gothic" w:hAnsi="Century Gothic"/>
          <w:sz w:val="24"/>
          <w:szCs w:val="24"/>
        </w:rPr>
        <w:t xml:space="preserve">y do not anticipate beginning construction before the summer of 2024.  Discussion followed about where their buildings will be placed and impacts on our community, including lots currently for sale in the area that might be impacted directly.  Concern was expressed about the impact on the Mission Bay Entrance area and roads that will be conducted.  Ralph expressed that we and they want to be good neighbors and we will let people know if there are any further communications or information released by Immanuel Lutheran.  A comment about mowing their land was raised and Nori said that Mike Lien is working with them to hay the parcel.  </w:t>
      </w:r>
    </w:p>
    <w:p w14:paraId="61B0A8B1" w14:textId="236B21D8" w:rsidR="00B645FF" w:rsidRDefault="00147F8E" w:rsidP="00927A78">
      <w:pPr>
        <w:rPr>
          <w:rFonts w:ascii="Century Gothic" w:hAnsi="Century Gothic"/>
          <w:sz w:val="24"/>
          <w:szCs w:val="24"/>
        </w:rPr>
      </w:pPr>
      <w:r>
        <w:rPr>
          <w:rFonts w:ascii="Century Gothic" w:hAnsi="Century Gothic"/>
          <w:sz w:val="24"/>
          <w:szCs w:val="24"/>
        </w:rPr>
        <w:t xml:space="preserve">Discussion followed about the property owners within Mission Bay who are not part of Mission Bay.  Tim Delaney expressed concern that if those owners want to participate in Mission Bay activities the Board address a written policy regarding such.  </w:t>
      </w:r>
    </w:p>
    <w:p w14:paraId="2AD60CA2" w14:textId="45F4399B" w:rsidR="00CD257F" w:rsidRPr="00B97F85" w:rsidRDefault="00147F8E" w:rsidP="00CD257F">
      <w:pPr>
        <w:pBdr>
          <w:top w:val="single" w:sz="4" w:space="1" w:color="E7BC29"/>
          <w:bottom w:val="single" w:sz="12" w:space="1" w:color="E7BC29"/>
        </w:pBdr>
        <w:spacing w:before="240" w:after="240"/>
        <w:outlineLvl w:val="0"/>
        <w:rPr>
          <w:rFonts w:ascii="Century Gothic" w:hAnsi="Century Gothic"/>
          <w:color w:val="2F5496" w:themeColor="accent1" w:themeShade="BF"/>
          <w:sz w:val="24"/>
          <w:szCs w:val="24"/>
        </w:rPr>
      </w:pPr>
      <w:r>
        <w:rPr>
          <w:rFonts w:ascii="Century Gothic" w:hAnsi="Century Gothic"/>
          <w:color w:val="2F5496" w:themeColor="accent1" w:themeShade="BF"/>
          <w:sz w:val="24"/>
          <w:szCs w:val="24"/>
        </w:rPr>
        <w:t>Election of Board Members</w:t>
      </w:r>
    </w:p>
    <w:p w14:paraId="68455E9D" w14:textId="38178242" w:rsidR="00F743B3" w:rsidRPr="00EC2B4D" w:rsidRDefault="00147F8E" w:rsidP="00927A78">
      <w:pPr>
        <w:rPr>
          <w:rFonts w:ascii="Century Gothic" w:hAnsi="Century Gothic"/>
          <w:sz w:val="24"/>
          <w:szCs w:val="24"/>
        </w:rPr>
      </w:pPr>
      <w:r>
        <w:rPr>
          <w:rFonts w:ascii="Century Gothic" w:hAnsi="Century Gothic"/>
          <w:sz w:val="24"/>
          <w:szCs w:val="24"/>
        </w:rPr>
        <w:t>Ralph explained the process for election of Mission Bay Board members, since this process is still new due to the maturation of the Declarant</w:t>
      </w:r>
      <w:r w:rsidR="009A1F66" w:rsidRPr="00EC2B4D">
        <w:rPr>
          <w:rFonts w:ascii="Century Gothic" w:hAnsi="Century Gothic"/>
          <w:sz w:val="24"/>
          <w:szCs w:val="24"/>
        </w:rPr>
        <w:t>.</w:t>
      </w:r>
      <w:r>
        <w:rPr>
          <w:rFonts w:ascii="Century Gothic" w:hAnsi="Century Gothic"/>
          <w:sz w:val="24"/>
          <w:szCs w:val="24"/>
        </w:rPr>
        <w:t xml:space="preserve">  The by-laws state that the board be consisted of 5 to 7 members.  This year there were five openings on the Board due to the recently incorporated system.  There were four candidates apply for the five positions.  </w:t>
      </w:r>
      <w:r w:rsidR="000A64AA">
        <w:rPr>
          <w:rFonts w:ascii="Century Gothic" w:hAnsi="Century Gothic"/>
          <w:sz w:val="24"/>
          <w:szCs w:val="24"/>
        </w:rPr>
        <w:t xml:space="preserve">The candidates are Mary Martin, Alexander Mason, Pete Ridgeway and Monty Schmidt.  For the elections to be valid </w:t>
      </w:r>
      <w:r w:rsidR="009C7521">
        <w:rPr>
          <w:rFonts w:ascii="Century Gothic" w:hAnsi="Century Gothic"/>
          <w:sz w:val="24"/>
          <w:szCs w:val="24"/>
        </w:rPr>
        <w:t xml:space="preserve">a quorum of at least 25% of the residents </w:t>
      </w:r>
      <w:r w:rsidR="000A64AA">
        <w:rPr>
          <w:rFonts w:ascii="Century Gothic" w:hAnsi="Century Gothic"/>
          <w:sz w:val="24"/>
          <w:szCs w:val="24"/>
        </w:rPr>
        <w:t>is</w:t>
      </w:r>
      <w:r w:rsidR="009C7521">
        <w:rPr>
          <w:rFonts w:ascii="Century Gothic" w:hAnsi="Century Gothic"/>
          <w:sz w:val="24"/>
          <w:szCs w:val="24"/>
        </w:rPr>
        <w:t xml:space="preserve"> necessary (52 votes).  68 ballots were received so a quorum was present</w:t>
      </w:r>
      <w:r w:rsidR="000A64AA">
        <w:rPr>
          <w:rFonts w:ascii="Century Gothic" w:hAnsi="Century Gothic"/>
          <w:sz w:val="24"/>
          <w:szCs w:val="24"/>
        </w:rPr>
        <w:t xml:space="preserve"> for the election</w:t>
      </w:r>
      <w:r w:rsidR="009C7521">
        <w:rPr>
          <w:rFonts w:ascii="Century Gothic" w:hAnsi="Century Gothic"/>
          <w:sz w:val="24"/>
          <w:szCs w:val="24"/>
        </w:rPr>
        <w:t>.</w:t>
      </w:r>
      <w:r w:rsidR="000A64AA">
        <w:rPr>
          <w:rFonts w:ascii="Century Gothic" w:hAnsi="Century Gothic"/>
          <w:sz w:val="24"/>
          <w:szCs w:val="24"/>
        </w:rPr>
        <w:t xml:space="preserve">  All four candidates will be on the Board of Directors for the 2022/2023 year.  There may still be one position available.  The Board will be meeting to determine terms and positions next week.</w:t>
      </w:r>
      <w:r w:rsidR="009C7521">
        <w:rPr>
          <w:rFonts w:ascii="Century Gothic" w:hAnsi="Century Gothic"/>
          <w:sz w:val="24"/>
          <w:szCs w:val="24"/>
        </w:rPr>
        <w:t xml:space="preserve">  </w:t>
      </w:r>
    </w:p>
    <w:p w14:paraId="666BD0F4" w14:textId="39663B00" w:rsidR="00B97F85" w:rsidRPr="00B97F85" w:rsidRDefault="000A64AA" w:rsidP="00B97F85">
      <w:pPr>
        <w:pBdr>
          <w:top w:val="single" w:sz="4" w:space="1" w:color="E7BC29"/>
          <w:bottom w:val="single" w:sz="12" w:space="1" w:color="E7BC29"/>
        </w:pBdr>
        <w:spacing w:before="240" w:after="240"/>
        <w:outlineLvl w:val="0"/>
        <w:rPr>
          <w:rFonts w:ascii="Century Gothic" w:hAnsi="Century Gothic"/>
          <w:color w:val="2F5496" w:themeColor="accent1" w:themeShade="BF"/>
          <w:sz w:val="24"/>
          <w:szCs w:val="24"/>
        </w:rPr>
      </w:pPr>
      <w:bookmarkStart w:id="0" w:name="_Hlk534644629"/>
      <w:bookmarkStart w:id="1" w:name="_Hlk535841184"/>
      <w:r>
        <w:rPr>
          <w:rFonts w:ascii="Century Gothic" w:hAnsi="Century Gothic"/>
          <w:color w:val="2F5496" w:themeColor="accent1" w:themeShade="BF"/>
          <w:sz w:val="24"/>
          <w:szCs w:val="24"/>
        </w:rPr>
        <w:t>Any other business</w:t>
      </w:r>
    </w:p>
    <w:p w14:paraId="18496330" w14:textId="78405E4F" w:rsidR="000A64AA" w:rsidRDefault="000A64AA" w:rsidP="00B97F85">
      <w:pPr>
        <w:rPr>
          <w:rFonts w:ascii="Century Gothic" w:hAnsi="Century Gothic"/>
          <w:sz w:val="24"/>
          <w:szCs w:val="24"/>
        </w:rPr>
      </w:pPr>
      <w:r>
        <w:rPr>
          <w:rFonts w:ascii="Century Gothic" w:hAnsi="Century Gothic"/>
          <w:sz w:val="24"/>
          <w:szCs w:val="24"/>
        </w:rPr>
        <w:t xml:space="preserve">Allen Bone shared that there is a new AED/Defibrillator for the Community Center.  He will be doing a training for using the AED and giving compressions in the near future.  An email will be sent when a time and date is determined so those interested may attend.  Plans are for the AED to be installed in the hallway between the pool and the exercise room, with hopefully a </w:t>
      </w:r>
      <w:r w:rsidR="00794826">
        <w:rPr>
          <w:rFonts w:ascii="Century Gothic" w:hAnsi="Century Gothic"/>
          <w:sz w:val="24"/>
          <w:szCs w:val="24"/>
        </w:rPr>
        <w:t>direct connection to 911 if it is in use.  Allen reminded everyone to call 911 first even so.</w:t>
      </w:r>
    </w:p>
    <w:p w14:paraId="1AAB9D67" w14:textId="47DBD31A" w:rsidR="00794826" w:rsidRDefault="00794826" w:rsidP="00B97F85">
      <w:pPr>
        <w:rPr>
          <w:rFonts w:ascii="Century Gothic" w:hAnsi="Century Gothic"/>
          <w:sz w:val="24"/>
          <w:szCs w:val="24"/>
        </w:rPr>
      </w:pPr>
      <w:r>
        <w:rPr>
          <w:rFonts w:ascii="Century Gothic" w:hAnsi="Century Gothic"/>
          <w:sz w:val="24"/>
          <w:szCs w:val="24"/>
        </w:rPr>
        <w:t>Mary shared that the 4</w:t>
      </w:r>
      <w:r w:rsidRPr="00794826">
        <w:rPr>
          <w:rFonts w:ascii="Century Gothic" w:hAnsi="Century Gothic"/>
          <w:sz w:val="24"/>
          <w:szCs w:val="24"/>
          <w:vertAlign w:val="superscript"/>
        </w:rPr>
        <w:t>th</w:t>
      </w:r>
      <w:r>
        <w:rPr>
          <w:rFonts w:ascii="Century Gothic" w:hAnsi="Century Gothic"/>
          <w:sz w:val="24"/>
          <w:szCs w:val="24"/>
        </w:rPr>
        <w:t xml:space="preserve"> of July Brunch will be happening this year.  The </w:t>
      </w:r>
      <w:proofErr w:type="gramStart"/>
      <w:r>
        <w:rPr>
          <w:rFonts w:ascii="Century Gothic" w:hAnsi="Century Gothic"/>
          <w:sz w:val="24"/>
          <w:szCs w:val="24"/>
        </w:rPr>
        <w:t>sign up</w:t>
      </w:r>
      <w:proofErr w:type="gramEnd"/>
      <w:r>
        <w:rPr>
          <w:rFonts w:ascii="Century Gothic" w:hAnsi="Century Gothic"/>
          <w:sz w:val="24"/>
          <w:szCs w:val="24"/>
        </w:rPr>
        <w:t xml:space="preserve"> sheet will be on her porch beginning June 15</w:t>
      </w:r>
      <w:r w:rsidRPr="00794826">
        <w:rPr>
          <w:rFonts w:ascii="Century Gothic" w:hAnsi="Century Gothic"/>
          <w:sz w:val="24"/>
          <w:szCs w:val="24"/>
          <w:vertAlign w:val="superscript"/>
        </w:rPr>
        <w:t>th</w:t>
      </w:r>
      <w:r>
        <w:rPr>
          <w:rFonts w:ascii="Century Gothic" w:hAnsi="Century Gothic"/>
          <w:sz w:val="24"/>
          <w:szCs w:val="24"/>
        </w:rPr>
        <w:t xml:space="preserve"> and will end June 29</w:t>
      </w:r>
      <w:r w:rsidRPr="00794826">
        <w:rPr>
          <w:rFonts w:ascii="Century Gothic" w:hAnsi="Century Gothic"/>
          <w:sz w:val="24"/>
          <w:szCs w:val="24"/>
          <w:vertAlign w:val="superscript"/>
        </w:rPr>
        <w:t>th</w:t>
      </w:r>
      <w:r>
        <w:rPr>
          <w:rFonts w:ascii="Century Gothic" w:hAnsi="Century Gothic"/>
          <w:sz w:val="24"/>
          <w:szCs w:val="24"/>
        </w:rPr>
        <w:t xml:space="preserve">.  The social is limited to the first 100 to sign up.  Cost is $10 for adults, $5 for children and children under 5 are free.  </w:t>
      </w:r>
    </w:p>
    <w:bookmarkEnd w:id="0"/>
    <w:bookmarkEnd w:id="1"/>
    <w:p w14:paraId="172A6A88" w14:textId="3BAE074C" w:rsidR="00732B88" w:rsidRPr="00AE59E2" w:rsidRDefault="00CA0AFB" w:rsidP="00AE59E2">
      <w:pPr>
        <w:pStyle w:val="Heading1"/>
        <w:rPr>
          <w:color w:val="5EB6F8"/>
        </w:rPr>
      </w:pPr>
      <w:r w:rsidRPr="008516A3">
        <w:rPr>
          <w:color w:val="5EB6F8"/>
        </w:rPr>
        <w:t>Adjourn</w:t>
      </w:r>
      <w:r w:rsidR="00C0222B">
        <w:t xml:space="preserve"> </w:t>
      </w:r>
    </w:p>
    <w:p w14:paraId="7A4FA5E4" w14:textId="01FFDA5A" w:rsidR="00657174" w:rsidRPr="00B40773" w:rsidRDefault="00794826" w:rsidP="00657174">
      <w:pPr>
        <w:rPr>
          <w:rFonts w:ascii="Century Gothic" w:hAnsi="Century Gothic"/>
          <w:sz w:val="24"/>
          <w:szCs w:val="24"/>
        </w:rPr>
      </w:pPr>
      <w:r>
        <w:rPr>
          <w:rFonts w:ascii="Century Gothic" w:hAnsi="Century Gothic"/>
          <w:sz w:val="24"/>
          <w:szCs w:val="24"/>
        </w:rPr>
        <w:lastRenderedPageBreak/>
        <w:t>Seeing no further business, the meeting was adjourned.  Thank you everyone for attending.</w:t>
      </w:r>
      <w:r w:rsidR="00891796" w:rsidRPr="00B40773">
        <w:rPr>
          <w:rFonts w:ascii="Century Gothic" w:hAnsi="Century Gothic"/>
          <w:sz w:val="24"/>
          <w:szCs w:val="24"/>
        </w:rPr>
        <w:t xml:space="preserve">  </w:t>
      </w:r>
    </w:p>
    <w:sectPr w:rsidR="00657174" w:rsidRPr="00B40773" w:rsidSect="002B72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1B9C" w14:textId="77777777" w:rsidR="006202E7" w:rsidRDefault="006202E7">
      <w:r>
        <w:separator/>
      </w:r>
    </w:p>
  </w:endnote>
  <w:endnote w:type="continuationSeparator" w:id="0">
    <w:p w14:paraId="3EBDC8EE" w14:textId="77777777" w:rsidR="006202E7" w:rsidRDefault="0062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1614" w14:textId="77777777" w:rsidR="009A16F0" w:rsidRDefault="009A1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9163" w14:textId="77777777" w:rsidR="00F832B6" w:rsidRDefault="00F832B6">
    <w:pPr>
      <w:pStyle w:val="Footer"/>
    </w:pPr>
    <w:r>
      <w:t xml:space="preserve">Page </w:t>
    </w:r>
    <w:r>
      <w:fldChar w:fldCharType="begin"/>
    </w:r>
    <w:r>
      <w:instrText xml:space="preserve"> PAGE   \* MERGEFORMAT </w:instrText>
    </w:r>
    <w:r>
      <w:fldChar w:fldCharType="separate"/>
    </w:r>
    <w:r w:rsidR="009E73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4F39" w14:textId="77777777" w:rsidR="009A16F0" w:rsidRDefault="009A1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1A97" w14:textId="77777777" w:rsidR="006202E7" w:rsidRDefault="006202E7">
      <w:r>
        <w:separator/>
      </w:r>
    </w:p>
  </w:footnote>
  <w:footnote w:type="continuationSeparator" w:id="0">
    <w:p w14:paraId="1016AC7E" w14:textId="77777777" w:rsidR="006202E7" w:rsidRDefault="0062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CCB8" w14:textId="77777777" w:rsidR="009A16F0" w:rsidRDefault="009A1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E327" w14:textId="70CCA208" w:rsidR="009A16F0" w:rsidRDefault="009A1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73042"/>
      <w:docPartObj>
        <w:docPartGallery w:val="Watermarks"/>
        <w:docPartUnique/>
      </w:docPartObj>
    </w:sdtPr>
    <w:sdtEndPr/>
    <w:sdtContent>
      <w:p w14:paraId="17D2DD87" w14:textId="10AACCC9" w:rsidR="009A16F0" w:rsidRDefault="006202E7">
        <w:pPr>
          <w:pStyle w:val="Header"/>
        </w:pPr>
        <w:r>
          <w:rPr>
            <w:noProof/>
          </w:rPr>
          <w:pict w14:anchorId="60E20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D16CD7"/>
    <w:multiLevelType w:val="hybridMultilevel"/>
    <w:tmpl w:val="92C0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56DDC"/>
    <w:multiLevelType w:val="hybridMultilevel"/>
    <w:tmpl w:val="42CC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3F54DA"/>
    <w:multiLevelType w:val="hybridMultilevel"/>
    <w:tmpl w:val="F33C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253266"/>
    <w:multiLevelType w:val="hybridMultilevel"/>
    <w:tmpl w:val="86862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652AF2"/>
    <w:multiLevelType w:val="hybridMultilevel"/>
    <w:tmpl w:val="7E8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4768CF"/>
    <w:multiLevelType w:val="hybridMultilevel"/>
    <w:tmpl w:val="4C3278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8A7D9A"/>
    <w:multiLevelType w:val="hybridMultilevel"/>
    <w:tmpl w:val="A8F2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570A2"/>
    <w:multiLevelType w:val="hybridMultilevel"/>
    <w:tmpl w:val="6D0AA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F6D1A"/>
    <w:multiLevelType w:val="hybridMultilevel"/>
    <w:tmpl w:val="29A89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C612D4"/>
    <w:multiLevelType w:val="hybridMultilevel"/>
    <w:tmpl w:val="49AC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9D2A96"/>
    <w:multiLevelType w:val="hybridMultilevel"/>
    <w:tmpl w:val="1850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414F94"/>
    <w:multiLevelType w:val="hybridMultilevel"/>
    <w:tmpl w:val="98AA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E1458F"/>
    <w:multiLevelType w:val="hybridMultilevel"/>
    <w:tmpl w:val="A892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5D21C8"/>
    <w:multiLevelType w:val="hybridMultilevel"/>
    <w:tmpl w:val="3B70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26149C"/>
    <w:multiLevelType w:val="hybridMultilevel"/>
    <w:tmpl w:val="C060C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FD1376"/>
    <w:multiLevelType w:val="hybridMultilevel"/>
    <w:tmpl w:val="A8F2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FD2AD2"/>
    <w:multiLevelType w:val="hybridMultilevel"/>
    <w:tmpl w:val="D736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8368DB"/>
    <w:multiLevelType w:val="hybridMultilevel"/>
    <w:tmpl w:val="CAEE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361034"/>
    <w:multiLevelType w:val="hybridMultilevel"/>
    <w:tmpl w:val="92C0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CA6BF1"/>
    <w:multiLevelType w:val="hybridMultilevel"/>
    <w:tmpl w:val="B234E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7F54F5C"/>
    <w:multiLevelType w:val="hybridMultilevel"/>
    <w:tmpl w:val="1850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192684"/>
    <w:multiLevelType w:val="hybridMultilevel"/>
    <w:tmpl w:val="2EAA9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586F60"/>
    <w:multiLevelType w:val="hybridMultilevel"/>
    <w:tmpl w:val="1958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040DD1"/>
    <w:multiLevelType w:val="hybridMultilevel"/>
    <w:tmpl w:val="29A89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BB5FAD"/>
    <w:multiLevelType w:val="hybridMultilevel"/>
    <w:tmpl w:val="2EAA9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FC77A3"/>
    <w:multiLevelType w:val="hybridMultilevel"/>
    <w:tmpl w:val="FB20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E5B6B"/>
    <w:multiLevelType w:val="hybridMultilevel"/>
    <w:tmpl w:val="C7F0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353E71"/>
    <w:multiLevelType w:val="hybridMultilevel"/>
    <w:tmpl w:val="5DCA7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EA19EE"/>
    <w:multiLevelType w:val="hybridMultilevel"/>
    <w:tmpl w:val="7CEA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D297C"/>
    <w:multiLevelType w:val="hybridMultilevel"/>
    <w:tmpl w:val="49AC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772A34"/>
    <w:multiLevelType w:val="hybridMultilevel"/>
    <w:tmpl w:val="04CC4962"/>
    <w:lvl w:ilvl="0" w:tplc="C9461C7C">
      <w:numFmt w:val="bullet"/>
      <w:lvlText w:val="•"/>
      <w:lvlJc w:val="left"/>
      <w:pPr>
        <w:ind w:left="1080" w:hanging="720"/>
      </w:pPr>
      <w:rPr>
        <w:rFonts w:ascii="Palatino Linotype" w:eastAsia="Palatino Linotype"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807DA"/>
    <w:multiLevelType w:val="hybridMultilevel"/>
    <w:tmpl w:val="CB52B7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C313011"/>
    <w:multiLevelType w:val="hybridMultilevel"/>
    <w:tmpl w:val="C4AC6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09482482">
    <w:abstractNumId w:val="28"/>
  </w:num>
  <w:num w:numId="2" w16cid:durableId="1634481215">
    <w:abstractNumId w:val="38"/>
  </w:num>
  <w:num w:numId="3" w16cid:durableId="2023698462">
    <w:abstractNumId w:val="20"/>
  </w:num>
  <w:num w:numId="4" w16cid:durableId="1597861047">
    <w:abstractNumId w:val="10"/>
  </w:num>
  <w:num w:numId="5" w16cid:durableId="1991202400">
    <w:abstractNumId w:val="23"/>
  </w:num>
  <w:num w:numId="6" w16cid:durableId="1935550217">
    <w:abstractNumId w:val="9"/>
  </w:num>
  <w:num w:numId="7" w16cid:durableId="1028601925">
    <w:abstractNumId w:val="7"/>
  </w:num>
  <w:num w:numId="8" w16cid:durableId="2004233375">
    <w:abstractNumId w:val="6"/>
  </w:num>
  <w:num w:numId="9" w16cid:durableId="1218593934">
    <w:abstractNumId w:val="5"/>
  </w:num>
  <w:num w:numId="10" w16cid:durableId="605842653">
    <w:abstractNumId w:val="4"/>
  </w:num>
  <w:num w:numId="11" w16cid:durableId="290327287">
    <w:abstractNumId w:val="8"/>
  </w:num>
  <w:num w:numId="12" w16cid:durableId="400643365">
    <w:abstractNumId w:val="3"/>
  </w:num>
  <w:num w:numId="13" w16cid:durableId="1906453625">
    <w:abstractNumId w:val="2"/>
  </w:num>
  <w:num w:numId="14" w16cid:durableId="1098789035">
    <w:abstractNumId w:val="1"/>
  </w:num>
  <w:num w:numId="15" w16cid:durableId="1854801355">
    <w:abstractNumId w:val="0"/>
  </w:num>
  <w:num w:numId="16" w16cid:durableId="267857434">
    <w:abstractNumId w:val="42"/>
  </w:num>
  <w:num w:numId="17" w16cid:durableId="732044516">
    <w:abstractNumId w:val="46"/>
  </w:num>
  <w:num w:numId="18" w16cid:durableId="274213332">
    <w:abstractNumId w:val="40"/>
  </w:num>
  <w:num w:numId="19" w16cid:durableId="2069377702">
    <w:abstractNumId w:val="18"/>
  </w:num>
  <w:num w:numId="20" w16cid:durableId="1694528771">
    <w:abstractNumId w:val="34"/>
  </w:num>
  <w:num w:numId="21" w16cid:durableId="1018657109">
    <w:abstractNumId w:val="22"/>
  </w:num>
  <w:num w:numId="22" w16cid:durableId="664363453">
    <w:abstractNumId w:val="39"/>
  </w:num>
  <w:num w:numId="23" w16cid:durableId="1895658663">
    <w:abstractNumId w:val="12"/>
  </w:num>
  <w:num w:numId="24" w16cid:durableId="1747805178">
    <w:abstractNumId w:val="24"/>
  </w:num>
  <w:num w:numId="25" w16cid:durableId="1069889377">
    <w:abstractNumId w:val="17"/>
  </w:num>
  <w:num w:numId="26" w16cid:durableId="956259443">
    <w:abstractNumId w:val="29"/>
  </w:num>
  <w:num w:numId="27" w16cid:durableId="1234514050">
    <w:abstractNumId w:val="35"/>
  </w:num>
  <w:num w:numId="28" w16cid:durableId="970211591">
    <w:abstractNumId w:val="45"/>
  </w:num>
  <w:num w:numId="29" w16cid:durableId="1527787411">
    <w:abstractNumId w:val="26"/>
  </w:num>
  <w:num w:numId="30" w16cid:durableId="2042390868">
    <w:abstractNumId w:val="21"/>
  </w:num>
  <w:num w:numId="31" w16cid:durableId="1657488121">
    <w:abstractNumId w:val="33"/>
  </w:num>
  <w:num w:numId="32" w16cid:durableId="1236891828">
    <w:abstractNumId w:val="14"/>
  </w:num>
  <w:num w:numId="33" w16cid:durableId="1825850437">
    <w:abstractNumId w:val="41"/>
  </w:num>
  <w:num w:numId="34" w16cid:durableId="1055620504">
    <w:abstractNumId w:val="31"/>
  </w:num>
  <w:num w:numId="35" w16cid:durableId="2049639911">
    <w:abstractNumId w:val="13"/>
  </w:num>
  <w:num w:numId="36" w16cid:durableId="1071925909">
    <w:abstractNumId w:val="11"/>
  </w:num>
  <w:num w:numId="37" w16cid:durableId="1625696542">
    <w:abstractNumId w:val="30"/>
  </w:num>
  <w:num w:numId="38" w16cid:durableId="1487357634">
    <w:abstractNumId w:val="37"/>
  </w:num>
  <w:num w:numId="39" w16cid:durableId="2141679389">
    <w:abstractNumId w:val="19"/>
  </w:num>
  <w:num w:numId="40" w16cid:durableId="1458723068">
    <w:abstractNumId w:val="32"/>
  </w:num>
  <w:num w:numId="41" w16cid:durableId="1888838192">
    <w:abstractNumId w:val="15"/>
  </w:num>
  <w:num w:numId="42" w16cid:durableId="776632560">
    <w:abstractNumId w:val="27"/>
  </w:num>
  <w:num w:numId="43" w16cid:durableId="1762680840">
    <w:abstractNumId w:val="48"/>
  </w:num>
  <w:num w:numId="44" w16cid:durableId="1590843862">
    <w:abstractNumId w:val="47"/>
  </w:num>
  <w:num w:numId="45" w16cid:durableId="534654367">
    <w:abstractNumId w:val="44"/>
  </w:num>
  <w:num w:numId="46" w16cid:durableId="1058624797">
    <w:abstractNumId w:val="16"/>
  </w:num>
  <w:num w:numId="47" w16cid:durableId="70392784">
    <w:abstractNumId w:val="36"/>
  </w:num>
  <w:num w:numId="48" w16cid:durableId="1590456787">
    <w:abstractNumId w:val="43"/>
  </w:num>
  <w:num w:numId="49" w16cid:durableId="20049654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78"/>
    <w:rsid w:val="00000C4E"/>
    <w:rsid w:val="0000418F"/>
    <w:rsid w:val="0000491C"/>
    <w:rsid w:val="00005231"/>
    <w:rsid w:val="000066E5"/>
    <w:rsid w:val="00006A79"/>
    <w:rsid w:val="000128EA"/>
    <w:rsid w:val="0001560B"/>
    <w:rsid w:val="00016F7F"/>
    <w:rsid w:val="00024DC8"/>
    <w:rsid w:val="00027139"/>
    <w:rsid w:val="00031264"/>
    <w:rsid w:val="00031BB1"/>
    <w:rsid w:val="00032FD3"/>
    <w:rsid w:val="000351CA"/>
    <w:rsid w:val="00040B12"/>
    <w:rsid w:val="00042AC5"/>
    <w:rsid w:val="000434F4"/>
    <w:rsid w:val="00045A7D"/>
    <w:rsid w:val="00047919"/>
    <w:rsid w:val="00052AAF"/>
    <w:rsid w:val="00054523"/>
    <w:rsid w:val="00054646"/>
    <w:rsid w:val="00056231"/>
    <w:rsid w:val="00061E66"/>
    <w:rsid w:val="000662B3"/>
    <w:rsid w:val="00067532"/>
    <w:rsid w:val="00070786"/>
    <w:rsid w:val="000717AD"/>
    <w:rsid w:val="0007219A"/>
    <w:rsid w:val="00072FB5"/>
    <w:rsid w:val="0007371B"/>
    <w:rsid w:val="00077858"/>
    <w:rsid w:val="000807A9"/>
    <w:rsid w:val="0008336E"/>
    <w:rsid w:val="0008339D"/>
    <w:rsid w:val="00085DE9"/>
    <w:rsid w:val="00087AE5"/>
    <w:rsid w:val="000906C2"/>
    <w:rsid w:val="00095461"/>
    <w:rsid w:val="000975F6"/>
    <w:rsid w:val="00097B9C"/>
    <w:rsid w:val="00097E68"/>
    <w:rsid w:val="000A14C8"/>
    <w:rsid w:val="000A4589"/>
    <w:rsid w:val="000A64AA"/>
    <w:rsid w:val="000A6C0E"/>
    <w:rsid w:val="000B73C6"/>
    <w:rsid w:val="000B791E"/>
    <w:rsid w:val="000C0058"/>
    <w:rsid w:val="000C036B"/>
    <w:rsid w:val="000C06FF"/>
    <w:rsid w:val="000C150D"/>
    <w:rsid w:val="000C2897"/>
    <w:rsid w:val="000C4FCC"/>
    <w:rsid w:val="000C651F"/>
    <w:rsid w:val="000D6CDF"/>
    <w:rsid w:val="000E2509"/>
    <w:rsid w:val="000E2A26"/>
    <w:rsid w:val="000E47DE"/>
    <w:rsid w:val="000F185A"/>
    <w:rsid w:val="000F1B2E"/>
    <w:rsid w:val="000F6532"/>
    <w:rsid w:val="00102912"/>
    <w:rsid w:val="00103BCB"/>
    <w:rsid w:val="00105555"/>
    <w:rsid w:val="0010770F"/>
    <w:rsid w:val="001119AC"/>
    <w:rsid w:val="00114A56"/>
    <w:rsid w:val="001151A9"/>
    <w:rsid w:val="00115623"/>
    <w:rsid w:val="00115ACC"/>
    <w:rsid w:val="0011625A"/>
    <w:rsid w:val="00116F62"/>
    <w:rsid w:val="00123D81"/>
    <w:rsid w:val="0012557D"/>
    <w:rsid w:val="00127E80"/>
    <w:rsid w:val="001307E2"/>
    <w:rsid w:val="00130DAA"/>
    <w:rsid w:val="00132067"/>
    <w:rsid w:val="00141D1B"/>
    <w:rsid w:val="00143D6B"/>
    <w:rsid w:val="00147F8E"/>
    <w:rsid w:val="001527ED"/>
    <w:rsid w:val="00152C1A"/>
    <w:rsid w:val="001531A9"/>
    <w:rsid w:val="001567A3"/>
    <w:rsid w:val="00162E8E"/>
    <w:rsid w:val="001632D3"/>
    <w:rsid w:val="00167CB4"/>
    <w:rsid w:val="001715D4"/>
    <w:rsid w:val="00173D40"/>
    <w:rsid w:val="0017551E"/>
    <w:rsid w:val="00176C5C"/>
    <w:rsid w:val="00177886"/>
    <w:rsid w:val="00177965"/>
    <w:rsid w:val="00182614"/>
    <w:rsid w:val="00182A8C"/>
    <w:rsid w:val="00182BF1"/>
    <w:rsid w:val="00184382"/>
    <w:rsid w:val="00184AF8"/>
    <w:rsid w:val="00187415"/>
    <w:rsid w:val="00191895"/>
    <w:rsid w:val="001919A0"/>
    <w:rsid w:val="00192324"/>
    <w:rsid w:val="0019444C"/>
    <w:rsid w:val="00195EA8"/>
    <w:rsid w:val="00196A3A"/>
    <w:rsid w:val="00197DB5"/>
    <w:rsid w:val="001A2C06"/>
    <w:rsid w:val="001A3EF3"/>
    <w:rsid w:val="001A45B8"/>
    <w:rsid w:val="001A5A3E"/>
    <w:rsid w:val="001A7CE9"/>
    <w:rsid w:val="001B0DEE"/>
    <w:rsid w:val="001B1201"/>
    <w:rsid w:val="001B3921"/>
    <w:rsid w:val="001B5F50"/>
    <w:rsid w:val="001C1905"/>
    <w:rsid w:val="001C2787"/>
    <w:rsid w:val="001C2D7B"/>
    <w:rsid w:val="001C45D5"/>
    <w:rsid w:val="001C53D0"/>
    <w:rsid w:val="001C63EF"/>
    <w:rsid w:val="001C6CD1"/>
    <w:rsid w:val="001D0A64"/>
    <w:rsid w:val="001D3E7E"/>
    <w:rsid w:val="001D40EE"/>
    <w:rsid w:val="001D709A"/>
    <w:rsid w:val="001D7136"/>
    <w:rsid w:val="001E357D"/>
    <w:rsid w:val="001F09C0"/>
    <w:rsid w:val="001F2338"/>
    <w:rsid w:val="001F2F84"/>
    <w:rsid w:val="001F3C83"/>
    <w:rsid w:val="001F3D9B"/>
    <w:rsid w:val="001F6404"/>
    <w:rsid w:val="001F659E"/>
    <w:rsid w:val="001F6E77"/>
    <w:rsid w:val="001F6ED0"/>
    <w:rsid w:val="002033F9"/>
    <w:rsid w:val="00204C3A"/>
    <w:rsid w:val="0021143B"/>
    <w:rsid w:val="00211BC3"/>
    <w:rsid w:val="00211CEC"/>
    <w:rsid w:val="00213BE3"/>
    <w:rsid w:val="0022086A"/>
    <w:rsid w:val="002213ED"/>
    <w:rsid w:val="00223852"/>
    <w:rsid w:val="00224FD3"/>
    <w:rsid w:val="002363DB"/>
    <w:rsid w:val="00237F55"/>
    <w:rsid w:val="00242223"/>
    <w:rsid w:val="00246387"/>
    <w:rsid w:val="002472AB"/>
    <w:rsid w:val="002507DD"/>
    <w:rsid w:val="00254FE9"/>
    <w:rsid w:val="0025613C"/>
    <w:rsid w:val="00257B55"/>
    <w:rsid w:val="002612EB"/>
    <w:rsid w:val="002615EB"/>
    <w:rsid w:val="00261A38"/>
    <w:rsid w:val="00261D10"/>
    <w:rsid w:val="002644E5"/>
    <w:rsid w:val="00265387"/>
    <w:rsid w:val="002659C0"/>
    <w:rsid w:val="00265E55"/>
    <w:rsid w:val="00265F93"/>
    <w:rsid w:val="00265FBE"/>
    <w:rsid w:val="00267199"/>
    <w:rsid w:val="0026724D"/>
    <w:rsid w:val="0026735C"/>
    <w:rsid w:val="00267BA9"/>
    <w:rsid w:val="002701D9"/>
    <w:rsid w:val="00271790"/>
    <w:rsid w:val="00272565"/>
    <w:rsid w:val="002726FC"/>
    <w:rsid w:val="00272A1D"/>
    <w:rsid w:val="00273D46"/>
    <w:rsid w:val="002744D3"/>
    <w:rsid w:val="00275AEC"/>
    <w:rsid w:val="00275DCA"/>
    <w:rsid w:val="00276A78"/>
    <w:rsid w:val="002820D5"/>
    <w:rsid w:val="002820D7"/>
    <w:rsid w:val="00282B40"/>
    <w:rsid w:val="0028409C"/>
    <w:rsid w:val="002851A7"/>
    <w:rsid w:val="002861D0"/>
    <w:rsid w:val="002864F5"/>
    <w:rsid w:val="002902C2"/>
    <w:rsid w:val="00291A57"/>
    <w:rsid w:val="002931C0"/>
    <w:rsid w:val="002941FC"/>
    <w:rsid w:val="002949F2"/>
    <w:rsid w:val="002A01E3"/>
    <w:rsid w:val="002A0E3D"/>
    <w:rsid w:val="002A1282"/>
    <w:rsid w:val="002A264A"/>
    <w:rsid w:val="002A3467"/>
    <w:rsid w:val="002A41DB"/>
    <w:rsid w:val="002A5009"/>
    <w:rsid w:val="002A5449"/>
    <w:rsid w:val="002A6F7B"/>
    <w:rsid w:val="002B205E"/>
    <w:rsid w:val="002B4EB9"/>
    <w:rsid w:val="002B7248"/>
    <w:rsid w:val="002C067F"/>
    <w:rsid w:val="002C1C00"/>
    <w:rsid w:val="002C36D1"/>
    <w:rsid w:val="002D3400"/>
    <w:rsid w:val="002D3ABB"/>
    <w:rsid w:val="002D4C84"/>
    <w:rsid w:val="002D540A"/>
    <w:rsid w:val="002D5867"/>
    <w:rsid w:val="002D5FFE"/>
    <w:rsid w:val="002D6070"/>
    <w:rsid w:val="002E24EF"/>
    <w:rsid w:val="002E2CF9"/>
    <w:rsid w:val="002E39CB"/>
    <w:rsid w:val="002E4E3B"/>
    <w:rsid w:val="002E5848"/>
    <w:rsid w:val="002E6698"/>
    <w:rsid w:val="002E772D"/>
    <w:rsid w:val="002F1C14"/>
    <w:rsid w:val="002F2A42"/>
    <w:rsid w:val="002F531C"/>
    <w:rsid w:val="00301118"/>
    <w:rsid w:val="0031135C"/>
    <w:rsid w:val="00316CED"/>
    <w:rsid w:val="00316F90"/>
    <w:rsid w:val="00317D03"/>
    <w:rsid w:val="00321F20"/>
    <w:rsid w:val="0032240E"/>
    <w:rsid w:val="003224B0"/>
    <w:rsid w:val="00323567"/>
    <w:rsid w:val="00325314"/>
    <w:rsid w:val="0032727A"/>
    <w:rsid w:val="00330581"/>
    <w:rsid w:val="00330841"/>
    <w:rsid w:val="00330A6B"/>
    <w:rsid w:val="003329D6"/>
    <w:rsid w:val="003352F2"/>
    <w:rsid w:val="003358A1"/>
    <w:rsid w:val="003414D8"/>
    <w:rsid w:val="00341ED6"/>
    <w:rsid w:val="0034262A"/>
    <w:rsid w:val="00343A12"/>
    <w:rsid w:val="003462AE"/>
    <w:rsid w:val="00346307"/>
    <w:rsid w:val="00346D9F"/>
    <w:rsid w:val="00352EB6"/>
    <w:rsid w:val="00354951"/>
    <w:rsid w:val="003551CE"/>
    <w:rsid w:val="00356989"/>
    <w:rsid w:val="00356A29"/>
    <w:rsid w:val="0035709A"/>
    <w:rsid w:val="003570CC"/>
    <w:rsid w:val="00365F48"/>
    <w:rsid w:val="003667A0"/>
    <w:rsid w:val="00374009"/>
    <w:rsid w:val="0037640F"/>
    <w:rsid w:val="003808BB"/>
    <w:rsid w:val="00381B17"/>
    <w:rsid w:val="003821A9"/>
    <w:rsid w:val="00387C32"/>
    <w:rsid w:val="0039111B"/>
    <w:rsid w:val="00392D45"/>
    <w:rsid w:val="00396205"/>
    <w:rsid w:val="003A0227"/>
    <w:rsid w:val="003A02DE"/>
    <w:rsid w:val="003A12C7"/>
    <w:rsid w:val="003A3B08"/>
    <w:rsid w:val="003A3CC8"/>
    <w:rsid w:val="003A4D63"/>
    <w:rsid w:val="003A5E96"/>
    <w:rsid w:val="003B1DD0"/>
    <w:rsid w:val="003B1EC3"/>
    <w:rsid w:val="003B33E1"/>
    <w:rsid w:val="003B5E47"/>
    <w:rsid w:val="003B6B33"/>
    <w:rsid w:val="003C2222"/>
    <w:rsid w:val="003C2585"/>
    <w:rsid w:val="003D2C78"/>
    <w:rsid w:val="003D4E89"/>
    <w:rsid w:val="003D52F6"/>
    <w:rsid w:val="003D57F5"/>
    <w:rsid w:val="003E0561"/>
    <w:rsid w:val="003E30BB"/>
    <w:rsid w:val="003E478D"/>
    <w:rsid w:val="003E682E"/>
    <w:rsid w:val="003F0706"/>
    <w:rsid w:val="003F2393"/>
    <w:rsid w:val="003F28EA"/>
    <w:rsid w:val="003F7CB5"/>
    <w:rsid w:val="00400B1A"/>
    <w:rsid w:val="00401197"/>
    <w:rsid w:val="00403246"/>
    <w:rsid w:val="00403930"/>
    <w:rsid w:val="0040413C"/>
    <w:rsid w:val="00405840"/>
    <w:rsid w:val="00406E9B"/>
    <w:rsid w:val="0041075A"/>
    <w:rsid w:val="00410CEA"/>
    <w:rsid w:val="004111D1"/>
    <w:rsid w:val="00414E89"/>
    <w:rsid w:val="00415004"/>
    <w:rsid w:val="0041526D"/>
    <w:rsid w:val="004173B1"/>
    <w:rsid w:val="00422E08"/>
    <w:rsid w:val="00425722"/>
    <w:rsid w:val="00425809"/>
    <w:rsid w:val="0042599D"/>
    <w:rsid w:val="00426B2C"/>
    <w:rsid w:val="004274B3"/>
    <w:rsid w:val="00431170"/>
    <w:rsid w:val="00435DB0"/>
    <w:rsid w:val="00440362"/>
    <w:rsid w:val="0044359D"/>
    <w:rsid w:val="004444D1"/>
    <w:rsid w:val="004469FD"/>
    <w:rsid w:val="00447ED1"/>
    <w:rsid w:val="0045050D"/>
    <w:rsid w:val="004542EA"/>
    <w:rsid w:val="00455E2C"/>
    <w:rsid w:val="0045634C"/>
    <w:rsid w:val="004615FE"/>
    <w:rsid w:val="00466EC1"/>
    <w:rsid w:val="00470659"/>
    <w:rsid w:val="00470777"/>
    <w:rsid w:val="004728A9"/>
    <w:rsid w:val="004735AB"/>
    <w:rsid w:val="00473726"/>
    <w:rsid w:val="004755CC"/>
    <w:rsid w:val="00485D23"/>
    <w:rsid w:val="00490FEA"/>
    <w:rsid w:val="00495E77"/>
    <w:rsid w:val="0049780F"/>
    <w:rsid w:val="004A1E11"/>
    <w:rsid w:val="004A4C94"/>
    <w:rsid w:val="004A52B6"/>
    <w:rsid w:val="004B37E2"/>
    <w:rsid w:val="004B55CB"/>
    <w:rsid w:val="004B784B"/>
    <w:rsid w:val="004C01BA"/>
    <w:rsid w:val="004C0475"/>
    <w:rsid w:val="004C086D"/>
    <w:rsid w:val="004C4D53"/>
    <w:rsid w:val="004C64CE"/>
    <w:rsid w:val="004D09D8"/>
    <w:rsid w:val="004E0290"/>
    <w:rsid w:val="004E08F7"/>
    <w:rsid w:val="004E3301"/>
    <w:rsid w:val="004E66DE"/>
    <w:rsid w:val="004E6AC3"/>
    <w:rsid w:val="004E7106"/>
    <w:rsid w:val="004E7898"/>
    <w:rsid w:val="004F13BB"/>
    <w:rsid w:val="004F4169"/>
    <w:rsid w:val="004F48D7"/>
    <w:rsid w:val="004F65CD"/>
    <w:rsid w:val="004F6D7E"/>
    <w:rsid w:val="00502FB9"/>
    <w:rsid w:val="005041A9"/>
    <w:rsid w:val="0050505E"/>
    <w:rsid w:val="0050739B"/>
    <w:rsid w:val="005120CD"/>
    <w:rsid w:val="005134FE"/>
    <w:rsid w:val="00514ADD"/>
    <w:rsid w:val="00515855"/>
    <w:rsid w:val="00516DCC"/>
    <w:rsid w:val="00525E70"/>
    <w:rsid w:val="005266A0"/>
    <w:rsid w:val="00526F78"/>
    <w:rsid w:val="00527B37"/>
    <w:rsid w:val="00530446"/>
    <w:rsid w:val="00530930"/>
    <w:rsid w:val="00531DB1"/>
    <w:rsid w:val="00531E80"/>
    <w:rsid w:val="005328CC"/>
    <w:rsid w:val="00535197"/>
    <w:rsid w:val="005351C9"/>
    <w:rsid w:val="00536AB5"/>
    <w:rsid w:val="005378E8"/>
    <w:rsid w:val="00542980"/>
    <w:rsid w:val="00543408"/>
    <w:rsid w:val="00543CCD"/>
    <w:rsid w:val="0054651B"/>
    <w:rsid w:val="00550A02"/>
    <w:rsid w:val="00550D46"/>
    <w:rsid w:val="00551B01"/>
    <w:rsid w:val="0055273F"/>
    <w:rsid w:val="00553A11"/>
    <w:rsid w:val="00553CFD"/>
    <w:rsid w:val="00554409"/>
    <w:rsid w:val="005618E1"/>
    <w:rsid w:val="00562724"/>
    <w:rsid w:val="00562C27"/>
    <w:rsid w:val="0057402E"/>
    <w:rsid w:val="005746F3"/>
    <w:rsid w:val="005746FF"/>
    <w:rsid w:val="0057692B"/>
    <w:rsid w:val="00581344"/>
    <w:rsid w:val="0058150D"/>
    <w:rsid w:val="005849D5"/>
    <w:rsid w:val="00585886"/>
    <w:rsid w:val="00585CAB"/>
    <w:rsid w:val="005910E8"/>
    <w:rsid w:val="00592BE6"/>
    <w:rsid w:val="00592D5A"/>
    <w:rsid w:val="005950D8"/>
    <w:rsid w:val="005A26BD"/>
    <w:rsid w:val="005B4DF0"/>
    <w:rsid w:val="005C1A83"/>
    <w:rsid w:val="005C3B92"/>
    <w:rsid w:val="005C3E08"/>
    <w:rsid w:val="005C4496"/>
    <w:rsid w:val="005C67F2"/>
    <w:rsid w:val="005C7488"/>
    <w:rsid w:val="005D1765"/>
    <w:rsid w:val="005D5478"/>
    <w:rsid w:val="005D6E42"/>
    <w:rsid w:val="005E3147"/>
    <w:rsid w:val="005E5A53"/>
    <w:rsid w:val="005E7221"/>
    <w:rsid w:val="005E75CE"/>
    <w:rsid w:val="005F4C33"/>
    <w:rsid w:val="005F5143"/>
    <w:rsid w:val="005F60C8"/>
    <w:rsid w:val="005F78EC"/>
    <w:rsid w:val="005F7DE4"/>
    <w:rsid w:val="006006B2"/>
    <w:rsid w:val="00602321"/>
    <w:rsid w:val="00602F22"/>
    <w:rsid w:val="00605209"/>
    <w:rsid w:val="006066F2"/>
    <w:rsid w:val="006147C6"/>
    <w:rsid w:val="00616F70"/>
    <w:rsid w:val="006175BB"/>
    <w:rsid w:val="006202E7"/>
    <w:rsid w:val="00620F9C"/>
    <w:rsid w:val="00631D93"/>
    <w:rsid w:val="0063435E"/>
    <w:rsid w:val="006419BE"/>
    <w:rsid w:val="006427E2"/>
    <w:rsid w:val="00645D9E"/>
    <w:rsid w:val="006474DE"/>
    <w:rsid w:val="00653A6D"/>
    <w:rsid w:val="00657174"/>
    <w:rsid w:val="0065792B"/>
    <w:rsid w:val="0066056E"/>
    <w:rsid w:val="00662580"/>
    <w:rsid w:val="00662638"/>
    <w:rsid w:val="00665BDD"/>
    <w:rsid w:val="00666640"/>
    <w:rsid w:val="00666836"/>
    <w:rsid w:val="00671729"/>
    <w:rsid w:val="00672B59"/>
    <w:rsid w:val="006735D1"/>
    <w:rsid w:val="00676FB9"/>
    <w:rsid w:val="00681753"/>
    <w:rsid w:val="00685874"/>
    <w:rsid w:val="00690277"/>
    <w:rsid w:val="00692B3C"/>
    <w:rsid w:val="00694C69"/>
    <w:rsid w:val="006A399C"/>
    <w:rsid w:val="006A588C"/>
    <w:rsid w:val="006A6B1D"/>
    <w:rsid w:val="006A6CBC"/>
    <w:rsid w:val="006B04B9"/>
    <w:rsid w:val="006B069B"/>
    <w:rsid w:val="006B0912"/>
    <w:rsid w:val="006B3278"/>
    <w:rsid w:val="006B34AB"/>
    <w:rsid w:val="006B4420"/>
    <w:rsid w:val="006B5473"/>
    <w:rsid w:val="006B6EE8"/>
    <w:rsid w:val="006C425D"/>
    <w:rsid w:val="006C7FF9"/>
    <w:rsid w:val="006D143A"/>
    <w:rsid w:val="006D1BB5"/>
    <w:rsid w:val="006D37AF"/>
    <w:rsid w:val="006D474B"/>
    <w:rsid w:val="006D5C9C"/>
    <w:rsid w:val="006E1260"/>
    <w:rsid w:val="006E28CD"/>
    <w:rsid w:val="006E3029"/>
    <w:rsid w:val="006E6CD8"/>
    <w:rsid w:val="006E7C8D"/>
    <w:rsid w:val="006F0362"/>
    <w:rsid w:val="006F469D"/>
    <w:rsid w:val="006F46A8"/>
    <w:rsid w:val="006F6D52"/>
    <w:rsid w:val="006F73BA"/>
    <w:rsid w:val="00700A62"/>
    <w:rsid w:val="0070597D"/>
    <w:rsid w:val="00706101"/>
    <w:rsid w:val="007208D0"/>
    <w:rsid w:val="00720D71"/>
    <w:rsid w:val="007255D1"/>
    <w:rsid w:val="00732B88"/>
    <w:rsid w:val="007350FA"/>
    <w:rsid w:val="00735A2E"/>
    <w:rsid w:val="00736D85"/>
    <w:rsid w:val="007432D1"/>
    <w:rsid w:val="00746412"/>
    <w:rsid w:val="0074704D"/>
    <w:rsid w:val="0074749F"/>
    <w:rsid w:val="00753561"/>
    <w:rsid w:val="00754743"/>
    <w:rsid w:val="00756D9C"/>
    <w:rsid w:val="00757F24"/>
    <w:rsid w:val="00762899"/>
    <w:rsid w:val="007634E2"/>
    <w:rsid w:val="00765414"/>
    <w:rsid w:val="007708B1"/>
    <w:rsid w:val="007739B1"/>
    <w:rsid w:val="00773CC0"/>
    <w:rsid w:val="00777494"/>
    <w:rsid w:val="00777675"/>
    <w:rsid w:val="00781FBA"/>
    <w:rsid w:val="00782B92"/>
    <w:rsid w:val="00783AEC"/>
    <w:rsid w:val="00790256"/>
    <w:rsid w:val="00791324"/>
    <w:rsid w:val="00791DD2"/>
    <w:rsid w:val="00791FD5"/>
    <w:rsid w:val="00791FDE"/>
    <w:rsid w:val="007929D6"/>
    <w:rsid w:val="007931F8"/>
    <w:rsid w:val="0079387D"/>
    <w:rsid w:val="00794826"/>
    <w:rsid w:val="00794B02"/>
    <w:rsid w:val="00795623"/>
    <w:rsid w:val="00795A5F"/>
    <w:rsid w:val="0079795B"/>
    <w:rsid w:val="007A1FED"/>
    <w:rsid w:val="007A24DA"/>
    <w:rsid w:val="007A285D"/>
    <w:rsid w:val="007A6517"/>
    <w:rsid w:val="007A66F0"/>
    <w:rsid w:val="007B08A8"/>
    <w:rsid w:val="007B0E6A"/>
    <w:rsid w:val="007B0FBA"/>
    <w:rsid w:val="007B322C"/>
    <w:rsid w:val="007B4270"/>
    <w:rsid w:val="007B5F68"/>
    <w:rsid w:val="007B65CD"/>
    <w:rsid w:val="007C30C3"/>
    <w:rsid w:val="007C38A3"/>
    <w:rsid w:val="007C5DC1"/>
    <w:rsid w:val="007C6335"/>
    <w:rsid w:val="007C68E4"/>
    <w:rsid w:val="007C77A0"/>
    <w:rsid w:val="007D0FCC"/>
    <w:rsid w:val="007D5641"/>
    <w:rsid w:val="007D7B0A"/>
    <w:rsid w:val="007E1294"/>
    <w:rsid w:val="007E1DD3"/>
    <w:rsid w:val="007E30C3"/>
    <w:rsid w:val="007F135A"/>
    <w:rsid w:val="007F2E24"/>
    <w:rsid w:val="007F4175"/>
    <w:rsid w:val="007F468C"/>
    <w:rsid w:val="007F5C7F"/>
    <w:rsid w:val="007F7DE3"/>
    <w:rsid w:val="008001BF"/>
    <w:rsid w:val="00801A93"/>
    <w:rsid w:val="008022C2"/>
    <w:rsid w:val="0080339B"/>
    <w:rsid w:val="0080369E"/>
    <w:rsid w:val="0080386C"/>
    <w:rsid w:val="00805E6A"/>
    <w:rsid w:val="00805FBD"/>
    <w:rsid w:val="00815EAB"/>
    <w:rsid w:val="008177A3"/>
    <w:rsid w:val="00826B17"/>
    <w:rsid w:val="008273E9"/>
    <w:rsid w:val="008316CF"/>
    <w:rsid w:val="00834D6B"/>
    <w:rsid w:val="008353F7"/>
    <w:rsid w:val="00835870"/>
    <w:rsid w:val="00836513"/>
    <w:rsid w:val="008418B8"/>
    <w:rsid w:val="008425A0"/>
    <w:rsid w:val="00844168"/>
    <w:rsid w:val="00846C04"/>
    <w:rsid w:val="00846CCF"/>
    <w:rsid w:val="00847C3F"/>
    <w:rsid w:val="00847EE7"/>
    <w:rsid w:val="008516A3"/>
    <w:rsid w:val="00851C3B"/>
    <w:rsid w:val="0085438A"/>
    <w:rsid w:val="00855C49"/>
    <w:rsid w:val="008572B5"/>
    <w:rsid w:val="008574D3"/>
    <w:rsid w:val="00857A19"/>
    <w:rsid w:val="00866C7A"/>
    <w:rsid w:val="00866D78"/>
    <w:rsid w:val="008678AF"/>
    <w:rsid w:val="00870B4E"/>
    <w:rsid w:val="00872021"/>
    <w:rsid w:val="0087366B"/>
    <w:rsid w:val="00873D70"/>
    <w:rsid w:val="00874805"/>
    <w:rsid w:val="00875A9F"/>
    <w:rsid w:val="00880A75"/>
    <w:rsid w:val="008848A6"/>
    <w:rsid w:val="00891796"/>
    <w:rsid w:val="00896FDD"/>
    <w:rsid w:val="008977BB"/>
    <w:rsid w:val="008A13E0"/>
    <w:rsid w:val="008A293C"/>
    <w:rsid w:val="008A3B31"/>
    <w:rsid w:val="008A53E2"/>
    <w:rsid w:val="008A625C"/>
    <w:rsid w:val="008A62AF"/>
    <w:rsid w:val="008A6EBC"/>
    <w:rsid w:val="008B08DA"/>
    <w:rsid w:val="008B41C4"/>
    <w:rsid w:val="008B78B5"/>
    <w:rsid w:val="008C003B"/>
    <w:rsid w:val="008C040D"/>
    <w:rsid w:val="008C1657"/>
    <w:rsid w:val="008C5EE2"/>
    <w:rsid w:val="008C600E"/>
    <w:rsid w:val="008C7853"/>
    <w:rsid w:val="008D5666"/>
    <w:rsid w:val="008E0DD3"/>
    <w:rsid w:val="008E243D"/>
    <w:rsid w:val="008E44ED"/>
    <w:rsid w:val="008E5DC2"/>
    <w:rsid w:val="008E5EA7"/>
    <w:rsid w:val="008F04AA"/>
    <w:rsid w:val="008F07FE"/>
    <w:rsid w:val="008F19DD"/>
    <w:rsid w:val="008F21B0"/>
    <w:rsid w:val="008F50E6"/>
    <w:rsid w:val="00900283"/>
    <w:rsid w:val="00902974"/>
    <w:rsid w:val="00904AC7"/>
    <w:rsid w:val="00905064"/>
    <w:rsid w:val="009070FB"/>
    <w:rsid w:val="00910D1C"/>
    <w:rsid w:val="00912C60"/>
    <w:rsid w:val="00912DF3"/>
    <w:rsid w:val="00912E0B"/>
    <w:rsid w:val="009131BF"/>
    <w:rsid w:val="00913563"/>
    <w:rsid w:val="009148FA"/>
    <w:rsid w:val="00914CBF"/>
    <w:rsid w:val="00915C18"/>
    <w:rsid w:val="00915FC5"/>
    <w:rsid w:val="00916B8D"/>
    <w:rsid w:val="00920599"/>
    <w:rsid w:val="0092240F"/>
    <w:rsid w:val="0092340E"/>
    <w:rsid w:val="00924610"/>
    <w:rsid w:val="00927A78"/>
    <w:rsid w:val="00932ACA"/>
    <w:rsid w:val="00933C2F"/>
    <w:rsid w:val="009348DF"/>
    <w:rsid w:val="00934A4C"/>
    <w:rsid w:val="00937F34"/>
    <w:rsid w:val="00940636"/>
    <w:rsid w:val="00940CC6"/>
    <w:rsid w:val="00945C3C"/>
    <w:rsid w:val="00947D20"/>
    <w:rsid w:val="00951D00"/>
    <w:rsid w:val="00952D42"/>
    <w:rsid w:val="00953123"/>
    <w:rsid w:val="009535CD"/>
    <w:rsid w:val="0095413A"/>
    <w:rsid w:val="00957595"/>
    <w:rsid w:val="0096014C"/>
    <w:rsid w:val="009621D4"/>
    <w:rsid w:val="00964F54"/>
    <w:rsid w:val="00966347"/>
    <w:rsid w:val="009704C0"/>
    <w:rsid w:val="009713C1"/>
    <w:rsid w:val="00973F40"/>
    <w:rsid w:val="009753FA"/>
    <w:rsid w:val="00976FE5"/>
    <w:rsid w:val="00977815"/>
    <w:rsid w:val="00981D13"/>
    <w:rsid w:val="00983C1B"/>
    <w:rsid w:val="00983E2A"/>
    <w:rsid w:val="00985065"/>
    <w:rsid w:val="00986EAD"/>
    <w:rsid w:val="009917A0"/>
    <w:rsid w:val="00993FCB"/>
    <w:rsid w:val="00994EE0"/>
    <w:rsid w:val="00995F84"/>
    <w:rsid w:val="009965A7"/>
    <w:rsid w:val="0099774F"/>
    <w:rsid w:val="009A16F0"/>
    <w:rsid w:val="009A1F66"/>
    <w:rsid w:val="009A570D"/>
    <w:rsid w:val="009A715D"/>
    <w:rsid w:val="009B2987"/>
    <w:rsid w:val="009B5287"/>
    <w:rsid w:val="009B54DE"/>
    <w:rsid w:val="009B7639"/>
    <w:rsid w:val="009B7878"/>
    <w:rsid w:val="009B7C18"/>
    <w:rsid w:val="009B7D1A"/>
    <w:rsid w:val="009C08B7"/>
    <w:rsid w:val="009C7521"/>
    <w:rsid w:val="009D0859"/>
    <w:rsid w:val="009D0C7F"/>
    <w:rsid w:val="009D424F"/>
    <w:rsid w:val="009D7E3C"/>
    <w:rsid w:val="009E21F7"/>
    <w:rsid w:val="009E366B"/>
    <w:rsid w:val="009E4172"/>
    <w:rsid w:val="009E45C6"/>
    <w:rsid w:val="009E504A"/>
    <w:rsid w:val="009E5DDE"/>
    <w:rsid w:val="009E69BC"/>
    <w:rsid w:val="009E732C"/>
    <w:rsid w:val="009F5903"/>
    <w:rsid w:val="009F5EF2"/>
    <w:rsid w:val="009F65F8"/>
    <w:rsid w:val="00A00C52"/>
    <w:rsid w:val="00A04EC8"/>
    <w:rsid w:val="00A05187"/>
    <w:rsid w:val="00A1336E"/>
    <w:rsid w:val="00A13E11"/>
    <w:rsid w:val="00A148CC"/>
    <w:rsid w:val="00A15860"/>
    <w:rsid w:val="00A25556"/>
    <w:rsid w:val="00A32705"/>
    <w:rsid w:val="00A35348"/>
    <w:rsid w:val="00A3600D"/>
    <w:rsid w:val="00A43BD9"/>
    <w:rsid w:val="00A43E98"/>
    <w:rsid w:val="00A446EC"/>
    <w:rsid w:val="00A4520C"/>
    <w:rsid w:val="00A46497"/>
    <w:rsid w:val="00A4763F"/>
    <w:rsid w:val="00A47729"/>
    <w:rsid w:val="00A50293"/>
    <w:rsid w:val="00A504DB"/>
    <w:rsid w:val="00A54BE1"/>
    <w:rsid w:val="00A5636A"/>
    <w:rsid w:val="00A57E9E"/>
    <w:rsid w:val="00A6143D"/>
    <w:rsid w:val="00A62A07"/>
    <w:rsid w:val="00A63BBF"/>
    <w:rsid w:val="00A70615"/>
    <w:rsid w:val="00A7074B"/>
    <w:rsid w:val="00A7409E"/>
    <w:rsid w:val="00A77BDE"/>
    <w:rsid w:val="00A77C7B"/>
    <w:rsid w:val="00A806F5"/>
    <w:rsid w:val="00A8082B"/>
    <w:rsid w:val="00A80E6A"/>
    <w:rsid w:val="00A92D49"/>
    <w:rsid w:val="00A94B9B"/>
    <w:rsid w:val="00A972F6"/>
    <w:rsid w:val="00AA1197"/>
    <w:rsid w:val="00AA14C2"/>
    <w:rsid w:val="00AA77E9"/>
    <w:rsid w:val="00AA7D75"/>
    <w:rsid w:val="00AB0171"/>
    <w:rsid w:val="00AB10BB"/>
    <w:rsid w:val="00AB2777"/>
    <w:rsid w:val="00AB36C7"/>
    <w:rsid w:val="00AB44E6"/>
    <w:rsid w:val="00AB680A"/>
    <w:rsid w:val="00AC11FD"/>
    <w:rsid w:val="00AC3EA0"/>
    <w:rsid w:val="00AC67DE"/>
    <w:rsid w:val="00AD15E9"/>
    <w:rsid w:val="00AD347C"/>
    <w:rsid w:val="00AD455F"/>
    <w:rsid w:val="00AE45C1"/>
    <w:rsid w:val="00AE51A3"/>
    <w:rsid w:val="00AE59E2"/>
    <w:rsid w:val="00AE7241"/>
    <w:rsid w:val="00AF0C14"/>
    <w:rsid w:val="00AF11E7"/>
    <w:rsid w:val="00AF2D6F"/>
    <w:rsid w:val="00AF4404"/>
    <w:rsid w:val="00AF495D"/>
    <w:rsid w:val="00AF50A3"/>
    <w:rsid w:val="00AF68B9"/>
    <w:rsid w:val="00AF7033"/>
    <w:rsid w:val="00B0205D"/>
    <w:rsid w:val="00B023D4"/>
    <w:rsid w:val="00B02672"/>
    <w:rsid w:val="00B05372"/>
    <w:rsid w:val="00B0761D"/>
    <w:rsid w:val="00B07D4B"/>
    <w:rsid w:val="00B07F7F"/>
    <w:rsid w:val="00B10964"/>
    <w:rsid w:val="00B131A5"/>
    <w:rsid w:val="00B1373C"/>
    <w:rsid w:val="00B13C82"/>
    <w:rsid w:val="00B165FD"/>
    <w:rsid w:val="00B20A69"/>
    <w:rsid w:val="00B2246E"/>
    <w:rsid w:val="00B24478"/>
    <w:rsid w:val="00B2471E"/>
    <w:rsid w:val="00B26704"/>
    <w:rsid w:val="00B277A2"/>
    <w:rsid w:val="00B305F5"/>
    <w:rsid w:val="00B30BEC"/>
    <w:rsid w:val="00B35D98"/>
    <w:rsid w:val="00B402CE"/>
    <w:rsid w:val="00B40773"/>
    <w:rsid w:val="00B43CBE"/>
    <w:rsid w:val="00B45381"/>
    <w:rsid w:val="00B46C6A"/>
    <w:rsid w:val="00B474D0"/>
    <w:rsid w:val="00B479EF"/>
    <w:rsid w:val="00B47D78"/>
    <w:rsid w:val="00B502FE"/>
    <w:rsid w:val="00B54D84"/>
    <w:rsid w:val="00B645FF"/>
    <w:rsid w:val="00B64A83"/>
    <w:rsid w:val="00B67BC2"/>
    <w:rsid w:val="00B67CEA"/>
    <w:rsid w:val="00B74201"/>
    <w:rsid w:val="00B7496D"/>
    <w:rsid w:val="00B77F46"/>
    <w:rsid w:val="00B82B10"/>
    <w:rsid w:val="00B85F03"/>
    <w:rsid w:val="00B95AF3"/>
    <w:rsid w:val="00B97ED2"/>
    <w:rsid w:val="00B97F85"/>
    <w:rsid w:val="00BA14DC"/>
    <w:rsid w:val="00BA273B"/>
    <w:rsid w:val="00BA5D82"/>
    <w:rsid w:val="00BA687B"/>
    <w:rsid w:val="00BA758F"/>
    <w:rsid w:val="00BB0A26"/>
    <w:rsid w:val="00BB2969"/>
    <w:rsid w:val="00BB33CE"/>
    <w:rsid w:val="00BB43A6"/>
    <w:rsid w:val="00BB4B51"/>
    <w:rsid w:val="00BB4FF6"/>
    <w:rsid w:val="00BB65BE"/>
    <w:rsid w:val="00BC6D46"/>
    <w:rsid w:val="00BC7E6E"/>
    <w:rsid w:val="00BD542B"/>
    <w:rsid w:val="00BE0CD7"/>
    <w:rsid w:val="00BE29F2"/>
    <w:rsid w:val="00BE3851"/>
    <w:rsid w:val="00BE387B"/>
    <w:rsid w:val="00BE495A"/>
    <w:rsid w:val="00BE4DC0"/>
    <w:rsid w:val="00BE4ED7"/>
    <w:rsid w:val="00BE6D4F"/>
    <w:rsid w:val="00BE765D"/>
    <w:rsid w:val="00BE778D"/>
    <w:rsid w:val="00BF11C0"/>
    <w:rsid w:val="00BF5D53"/>
    <w:rsid w:val="00BF79DA"/>
    <w:rsid w:val="00C0222B"/>
    <w:rsid w:val="00C03D15"/>
    <w:rsid w:val="00C0444D"/>
    <w:rsid w:val="00C10EBC"/>
    <w:rsid w:val="00C1213E"/>
    <w:rsid w:val="00C15A49"/>
    <w:rsid w:val="00C17B7A"/>
    <w:rsid w:val="00C209FE"/>
    <w:rsid w:val="00C22458"/>
    <w:rsid w:val="00C31C7E"/>
    <w:rsid w:val="00C325E0"/>
    <w:rsid w:val="00C35ACA"/>
    <w:rsid w:val="00C401E7"/>
    <w:rsid w:val="00C4088D"/>
    <w:rsid w:val="00C4163A"/>
    <w:rsid w:val="00C4169D"/>
    <w:rsid w:val="00C42F4C"/>
    <w:rsid w:val="00C4396D"/>
    <w:rsid w:val="00C43BB0"/>
    <w:rsid w:val="00C43D63"/>
    <w:rsid w:val="00C5051B"/>
    <w:rsid w:val="00C513F9"/>
    <w:rsid w:val="00C537BB"/>
    <w:rsid w:val="00C55980"/>
    <w:rsid w:val="00C56C74"/>
    <w:rsid w:val="00C61A96"/>
    <w:rsid w:val="00C70D6B"/>
    <w:rsid w:val="00C75AF1"/>
    <w:rsid w:val="00C764F0"/>
    <w:rsid w:val="00C771AC"/>
    <w:rsid w:val="00C77EFE"/>
    <w:rsid w:val="00C82D4E"/>
    <w:rsid w:val="00C82F11"/>
    <w:rsid w:val="00C834CF"/>
    <w:rsid w:val="00C86BBF"/>
    <w:rsid w:val="00C90B31"/>
    <w:rsid w:val="00C91B29"/>
    <w:rsid w:val="00C96048"/>
    <w:rsid w:val="00C97EB7"/>
    <w:rsid w:val="00CA0AFB"/>
    <w:rsid w:val="00CA12D4"/>
    <w:rsid w:val="00CA1EAE"/>
    <w:rsid w:val="00CA4140"/>
    <w:rsid w:val="00CA5133"/>
    <w:rsid w:val="00CA5830"/>
    <w:rsid w:val="00CA685D"/>
    <w:rsid w:val="00CA7817"/>
    <w:rsid w:val="00CB2F9C"/>
    <w:rsid w:val="00CB4ECC"/>
    <w:rsid w:val="00CB531D"/>
    <w:rsid w:val="00CB5899"/>
    <w:rsid w:val="00CB69C9"/>
    <w:rsid w:val="00CB6B67"/>
    <w:rsid w:val="00CC0292"/>
    <w:rsid w:val="00CC0A34"/>
    <w:rsid w:val="00CC14EA"/>
    <w:rsid w:val="00CC15F0"/>
    <w:rsid w:val="00CC2E82"/>
    <w:rsid w:val="00CC5225"/>
    <w:rsid w:val="00CC713E"/>
    <w:rsid w:val="00CD01C4"/>
    <w:rsid w:val="00CD193D"/>
    <w:rsid w:val="00CD257F"/>
    <w:rsid w:val="00CD2B56"/>
    <w:rsid w:val="00CD2B73"/>
    <w:rsid w:val="00CD3316"/>
    <w:rsid w:val="00CD3419"/>
    <w:rsid w:val="00CD38F3"/>
    <w:rsid w:val="00CD5170"/>
    <w:rsid w:val="00CD66DD"/>
    <w:rsid w:val="00CE062F"/>
    <w:rsid w:val="00CE2A07"/>
    <w:rsid w:val="00CE3A8E"/>
    <w:rsid w:val="00CE7D46"/>
    <w:rsid w:val="00CF048E"/>
    <w:rsid w:val="00CF3052"/>
    <w:rsid w:val="00CF347A"/>
    <w:rsid w:val="00CF6500"/>
    <w:rsid w:val="00CF688E"/>
    <w:rsid w:val="00CF7573"/>
    <w:rsid w:val="00D02B28"/>
    <w:rsid w:val="00D034EE"/>
    <w:rsid w:val="00D07232"/>
    <w:rsid w:val="00D1150F"/>
    <w:rsid w:val="00D1162D"/>
    <w:rsid w:val="00D128B7"/>
    <w:rsid w:val="00D142FE"/>
    <w:rsid w:val="00D144CA"/>
    <w:rsid w:val="00D20159"/>
    <w:rsid w:val="00D2372C"/>
    <w:rsid w:val="00D24FE2"/>
    <w:rsid w:val="00D26A46"/>
    <w:rsid w:val="00D27AB1"/>
    <w:rsid w:val="00D347B6"/>
    <w:rsid w:val="00D34953"/>
    <w:rsid w:val="00D372AA"/>
    <w:rsid w:val="00D40059"/>
    <w:rsid w:val="00D404D6"/>
    <w:rsid w:val="00D4081F"/>
    <w:rsid w:val="00D40F31"/>
    <w:rsid w:val="00D440F9"/>
    <w:rsid w:val="00D454DE"/>
    <w:rsid w:val="00D4791F"/>
    <w:rsid w:val="00D50B86"/>
    <w:rsid w:val="00D53C6A"/>
    <w:rsid w:val="00D60CC1"/>
    <w:rsid w:val="00D61922"/>
    <w:rsid w:val="00D644DD"/>
    <w:rsid w:val="00D659D7"/>
    <w:rsid w:val="00D73302"/>
    <w:rsid w:val="00D74A4D"/>
    <w:rsid w:val="00D7612C"/>
    <w:rsid w:val="00D90A75"/>
    <w:rsid w:val="00D92CCE"/>
    <w:rsid w:val="00D94994"/>
    <w:rsid w:val="00D953DF"/>
    <w:rsid w:val="00D9561B"/>
    <w:rsid w:val="00D96095"/>
    <w:rsid w:val="00DA3900"/>
    <w:rsid w:val="00DB1B2F"/>
    <w:rsid w:val="00DB1FBE"/>
    <w:rsid w:val="00DB4437"/>
    <w:rsid w:val="00DB53E3"/>
    <w:rsid w:val="00DB64DF"/>
    <w:rsid w:val="00DB7EA8"/>
    <w:rsid w:val="00DC2065"/>
    <w:rsid w:val="00DC2343"/>
    <w:rsid w:val="00DC4AC8"/>
    <w:rsid w:val="00DC531D"/>
    <w:rsid w:val="00DC5771"/>
    <w:rsid w:val="00DC651A"/>
    <w:rsid w:val="00DC65C7"/>
    <w:rsid w:val="00DD1C33"/>
    <w:rsid w:val="00DD6FE9"/>
    <w:rsid w:val="00DD785B"/>
    <w:rsid w:val="00DD7AA1"/>
    <w:rsid w:val="00DE0C9F"/>
    <w:rsid w:val="00DE0F8A"/>
    <w:rsid w:val="00DE3B96"/>
    <w:rsid w:val="00DE658F"/>
    <w:rsid w:val="00DF1AF0"/>
    <w:rsid w:val="00DF398A"/>
    <w:rsid w:val="00DF63FF"/>
    <w:rsid w:val="00E020A2"/>
    <w:rsid w:val="00E02AF7"/>
    <w:rsid w:val="00E02B29"/>
    <w:rsid w:val="00E04984"/>
    <w:rsid w:val="00E05E46"/>
    <w:rsid w:val="00E17359"/>
    <w:rsid w:val="00E20F43"/>
    <w:rsid w:val="00E211D0"/>
    <w:rsid w:val="00E2475E"/>
    <w:rsid w:val="00E30CB0"/>
    <w:rsid w:val="00E32A03"/>
    <w:rsid w:val="00E330F0"/>
    <w:rsid w:val="00E333A4"/>
    <w:rsid w:val="00E3369E"/>
    <w:rsid w:val="00E33A2B"/>
    <w:rsid w:val="00E3711E"/>
    <w:rsid w:val="00E41A11"/>
    <w:rsid w:val="00E443DD"/>
    <w:rsid w:val="00E516A8"/>
    <w:rsid w:val="00E536B6"/>
    <w:rsid w:val="00E61E49"/>
    <w:rsid w:val="00E61EBD"/>
    <w:rsid w:val="00E66AF3"/>
    <w:rsid w:val="00E67B81"/>
    <w:rsid w:val="00E72F5B"/>
    <w:rsid w:val="00E73968"/>
    <w:rsid w:val="00E7406E"/>
    <w:rsid w:val="00E74389"/>
    <w:rsid w:val="00E748D0"/>
    <w:rsid w:val="00E769BA"/>
    <w:rsid w:val="00E7756C"/>
    <w:rsid w:val="00E845FA"/>
    <w:rsid w:val="00E846DC"/>
    <w:rsid w:val="00E84C43"/>
    <w:rsid w:val="00E84E82"/>
    <w:rsid w:val="00E86FAD"/>
    <w:rsid w:val="00E92633"/>
    <w:rsid w:val="00E927F0"/>
    <w:rsid w:val="00E92B4D"/>
    <w:rsid w:val="00E93625"/>
    <w:rsid w:val="00E93D25"/>
    <w:rsid w:val="00E95326"/>
    <w:rsid w:val="00E97AD3"/>
    <w:rsid w:val="00EA3BCC"/>
    <w:rsid w:val="00EA532B"/>
    <w:rsid w:val="00EA5E99"/>
    <w:rsid w:val="00EB18C6"/>
    <w:rsid w:val="00EB1EF0"/>
    <w:rsid w:val="00EB2351"/>
    <w:rsid w:val="00EB2C46"/>
    <w:rsid w:val="00EB35CD"/>
    <w:rsid w:val="00EB3881"/>
    <w:rsid w:val="00EB5176"/>
    <w:rsid w:val="00EB564E"/>
    <w:rsid w:val="00EB5B87"/>
    <w:rsid w:val="00EC2B4D"/>
    <w:rsid w:val="00EC2B9F"/>
    <w:rsid w:val="00EC5A8A"/>
    <w:rsid w:val="00ED27E8"/>
    <w:rsid w:val="00ED3A85"/>
    <w:rsid w:val="00ED4F1B"/>
    <w:rsid w:val="00ED76BD"/>
    <w:rsid w:val="00EE5B9A"/>
    <w:rsid w:val="00EE7696"/>
    <w:rsid w:val="00EF45A3"/>
    <w:rsid w:val="00F02667"/>
    <w:rsid w:val="00F03A68"/>
    <w:rsid w:val="00F03FEB"/>
    <w:rsid w:val="00F07397"/>
    <w:rsid w:val="00F07A1C"/>
    <w:rsid w:val="00F10229"/>
    <w:rsid w:val="00F10EB9"/>
    <w:rsid w:val="00F11554"/>
    <w:rsid w:val="00F17347"/>
    <w:rsid w:val="00F17E11"/>
    <w:rsid w:val="00F20E41"/>
    <w:rsid w:val="00F2208F"/>
    <w:rsid w:val="00F24A6D"/>
    <w:rsid w:val="00F2596C"/>
    <w:rsid w:val="00F30417"/>
    <w:rsid w:val="00F30886"/>
    <w:rsid w:val="00F31733"/>
    <w:rsid w:val="00F31E7A"/>
    <w:rsid w:val="00F33405"/>
    <w:rsid w:val="00F3490F"/>
    <w:rsid w:val="00F3529E"/>
    <w:rsid w:val="00F40841"/>
    <w:rsid w:val="00F42F22"/>
    <w:rsid w:val="00F4790A"/>
    <w:rsid w:val="00F50C77"/>
    <w:rsid w:val="00F51D00"/>
    <w:rsid w:val="00F53262"/>
    <w:rsid w:val="00F64055"/>
    <w:rsid w:val="00F673B3"/>
    <w:rsid w:val="00F67FF6"/>
    <w:rsid w:val="00F70D7B"/>
    <w:rsid w:val="00F71893"/>
    <w:rsid w:val="00F743B3"/>
    <w:rsid w:val="00F75FB2"/>
    <w:rsid w:val="00F767F1"/>
    <w:rsid w:val="00F77122"/>
    <w:rsid w:val="00F7792E"/>
    <w:rsid w:val="00F77BC8"/>
    <w:rsid w:val="00F81733"/>
    <w:rsid w:val="00F820F6"/>
    <w:rsid w:val="00F82707"/>
    <w:rsid w:val="00F832B6"/>
    <w:rsid w:val="00F8629C"/>
    <w:rsid w:val="00F862A9"/>
    <w:rsid w:val="00F87BB7"/>
    <w:rsid w:val="00F9019C"/>
    <w:rsid w:val="00F91953"/>
    <w:rsid w:val="00F91DD2"/>
    <w:rsid w:val="00F97BF6"/>
    <w:rsid w:val="00F97C1F"/>
    <w:rsid w:val="00FA1F61"/>
    <w:rsid w:val="00FA2ABA"/>
    <w:rsid w:val="00FA7F2C"/>
    <w:rsid w:val="00FB052B"/>
    <w:rsid w:val="00FB0BCC"/>
    <w:rsid w:val="00FB3119"/>
    <w:rsid w:val="00FB3C9A"/>
    <w:rsid w:val="00FB6288"/>
    <w:rsid w:val="00FC059A"/>
    <w:rsid w:val="00FC228A"/>
    <w:rsid w:val="00FC469D"/>
    <w:rsid w:val="00FC64BC"/>
    <w:rsid w:val="00FC77EA"/>
    <w:rsid w:val="00FD01E4"/>
    <w:rsid w:val="00FD07E9"/>
    <w:rsid w:val="00FD1CFA"/>
    <w:rsid w:val="00FD2635"/>
    <w:rsid w:val="00FD2C20"/>
    <w:rsid w:val="00FD75FD"/>
    <w:rsid w:val="00FE074B"/>
    <w:rsid w:val="00FE1053"/>
    <w:rsid w:val="00FE244B"/>
    <w:rsid w:val="00FE4C07"/>
    <w:rsid w:val="00FE5797"/>
    <w:rsid w:val="00FE6B4A"/>
    <w:rsid w:val="00FF0A2A"/>
    <w:rsid w:val="00FF0A3C"/>
    <w:rsid w:val="00FF0E92"/>
    <w:rsid w:val="00FF295F"/>
    <w:rsid w:val="00FF2CB4"/>
    <w:rsid w:val="00FF37C5"/>
    <w:rsid w:val="00FF508B"/>
    <w:rsid w:val="00FF5EAA"/>
    <w:rsid w:val="00FF6493"/>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028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pPr>
    <w:rPr>
      <w:sz w:val="21"/>
      <w:szCs w:val="21"/>
      <w:lang w:eastAsia="ja-JP"/>
    </w:rPr>
  </w:style>
  <w:style w:type="paragraph" w:styleId="Heading1">
    <w:name w:val="heading 1"/>
    <w:basedOn w:val="Normal"/>
    <w:next w:val="Normal"/>
    <w:unhideWhenUsed/>
    <w:qFormat/>
    <w:pPr>
      <w:pBdr>
        <w:top w:val="single" w:sz="4" w:space="1" w:color="E7BC29"/>
        <w:bottom w:val="single" w:sz="12" w:space="1" w:color="E7BC29"/>
      </w:pBdr>
      <w:spacing w:before="240" w:after="240"/>
      <w:outlineLvl w:val="0"/>
    </w:pPr>
    <w:rPr>
      <w:rFonts w:ascii="Century Gothic" w:hAnsi="Century Gothic"/>
      <w:color w:val="E7BC29"/>
      <w:sz w:val="24"/>
      <w:szCs w:val="24"/>
    </w:rPr>
  </w:style>
  <w:style w:type="paragraph" w:styleId="Heading2">
    <w:name w:val="heading 2"/>
    <w:basedOn w:val="Normal"/>
    <w:next w:val="Normal"/>
    <w:unhideWhenUsed/>
    <w:qFormat/>
    <w:pPr>
      <w:outlineLvl w:val="1"/>
    </w:pPr>
    <w:rPr>
      <w:rFonts w:ascii="Century Gothic" w:hAnsi="Century Gothic"/>
      <w:color w:val="A5B592"/>
    </w:rPr>
  </w:style>
  <w:style w:type="paragraph" w:styleId="Heading3">
    <w:name w:val="heading 3"/>
    <w:basedOn w:val="Normal"/>
    <w:next w:val="Normal"/>
    <w:link w:val="Heading3Char"/>
    <w:uiPriority w:val="9"/>
    <w:unhideWhenUsed/>
    <w:pPr>
      <w:outlineLvl w:val="2"/>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Pr>
      <w:rFonts w:ascii="Century Gothic" w:eastAsia="Times New Roman" w:hAnsi="Century Gothic" w:cs="Times New Roman"/>
      <w:sz w:val="21"/>
      <w:szCs w:val="21"/>
    </w:rPr>
  </w:style>
  <w:style w:type="character" w:styleId="PlaceholderText">
    <w:name w:val="Placeholder Text"/>
    <w:uiPriority w:val="99"/>
    <w:semiHidden/>
    <w:qFormat/>
    <w:rPr>
      <w:color w:val="808080"/>
    </w:rPr>
  </w:style>
  <w:style w:type="character" w:styleId="IntenseEmphasis">
    <w:name w:val="Intense Emphasis"/>
    <w:unhideWhenUsed/>
    <w:qFormat/>
    <w:rPr>
      <w:i/>
      <w:iCs/>
      <w:color w:val="F3A447"/>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link w:val="Footer"/>
    <w:uiPriority w:val="1"/>
    <w:rPr>
      <w:sz w:val="21"/>
      <w:szCs w:val="21"/>
    </w:rPr>
  </w:style>
  <w:style w:type="paragraph" w:styleId="Title">
    <w:name w:val="Title"/>
    <w:basedOn w:val="Normal"/>
    <w:next w:val="Normal"/>
    <w:qFormat/>
    <w:pPr>
      <w:jc w:val="right"/>
    </w:pPr>
    <w:rPr>
      <w:rFonts w:ascii="Century Gothic" w:hAnsi="Century Gothic"/>
      <w:b/>
      <w:bCs/>
      <w:caps/>
      <w:sz w:val="72"/>
      <w:szCs w:val="72"/>
    </w:rPr>
  </w:style>
  <w:style w:type="table" w:styleId="ListTable6Colorful">
    <w:name w:val="List Table 6 Colorful"/>
    <w:basedOn w:val="TableNormal"/>
    <w:uiPriority w:val="51"/>
    <w:rPr>
      <w:color w:val="000000"/>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Century Gothic" w:hAnsi="Century Gothic"/>
      <w:color w:val="444D26"/>
      <w:sz w:val="32"/>
      <w:szCs w:val="32"/>
    </w:rPr>
  </w:style>
  <w:style w:type="paragraph" w:styleId="BalloonText">
    <w:name w:val="Balloon Text"/>
    <w:basedOn w:val="Normal"/>
    <w:link w:val="BalloonTextChar"/>
    <w:uiPriority w:val="99"/>
    <w:semiHidden/>
    <w:unhideWhenUsed/>
    <w:rsid w:val="004274B3"/>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4274B3"/>
    <w:rPr>
      <w:rFonts w:ascii="Segoe UI" w:hAnsi="Segoe UI" w:cs="Segoe UI"/>
      <w:sz w:val="18"/>
      <w:szCs w:val="18"/>
    </w:rPr>
  </w:style>
  <w:style w:type="character" w:styleId="CommentReference">
    <w:name w:val="annotation reference"/>
    <w:uiPriority w:val="99"/>
    <w:semiHidden/>
    <w:unhideWhenUsed/>
    <w:rsid w:val="0037640F"/>
    <w:rPr>
      <w:sz w:val="16"/>
      <w:szCs w:val="16"/>
    </w:rPr>
  </w:style>
  <w:style w:type="paragraph" w:styleId="CommentText">
    <w:name w:val="annotation text"/>
    <w:basedOn w:val="Normal"/>
    <w:link w:val="CommentTextChar"/>
    <w:uiPriority w:val="99"/>
    <w:semiHidden/>
    <w:unhideWhenUsed/>
    <w:rsid w:val="0037640F"/>
    <w:rPr>
      <w:sz w:val="20"/>
      <w:szCs w:val="20"/>
    </w:rPr>
  </w:style>
  <w:style w:type="character" w:customStyle="1" w:styleId="CommentTextChar">
    <w:name w:val="Comment Text Char"/>
    <w:link w:val="CommentText"/>
    <w:uiPriority w:val="99"/>
    <w:semiHidden/>
    <w:rsid w:val="0037640F"/>
    <w:rPr>
      <w:sz w:val="20"/>
      <w:szCs w:val="20"/>
    </w:rPr>
  </w:style>
  <w:style w:type="paragraph" w:styleId="CommentSubject">
    <w:name w:val="annotation subject"/>
    <w:basedOn w:val="CommentText"/>
    <w:next w:val="CommentText"/>
    <w:link w:val="CommentSubjectChar"/>
    <w:uiPriority w:val="99"/>
    <w:semiHidden/>
    <w:unhideWhenUsed/>
    <w:rsid w:val="0037640F"/>
    <w:rPr>
      <w:b/>
      <w:bCs/>
    </w:rPr>
  </w:style>
  <w:style w:type="character" w:customStyle="1" w:styleId="CommentSubjectChar">
    <w:name w:val="Comment Subject Char"/>
    <w:link w:val="CommentSubject"/>
    <w:uiPriority w:val="99"/>
    <w:semiHidden/>
    <w:rsid w:val="0037640F"/>
    <w:rPr>
      <w:b/>
      <w:bCs/>
      <w:sz w:val="20"/>
      <w:szCs w:val="20"/>
    </w:rPr>
  </w:style>
  <w:style w:type="paragraph" w:styleId="ListParagraph">
    <w:name w:val="List Paragraph"/>
    <w:basedOn w:val="Normal"/>
    <w:uiPriority w:val="34"/>
    <w:unhideWhenUsed/>
    <w:qFormat/>
    <w:rsid w:val="00585CAB"/>
    <w:pPr>
      <w:ind w:left="720"/>
      <w:contextualSpacing/>
    </w:pPr>
  </w:style>
  <w:style w:type="paragraph" w:styleId="Header">
    <w:name w:val="header"/>
    <w:basedOn w:val="Normal"/>
    <w:link w:val="HeaderChar"/>
    <w:uiPriority w:val="99"/>
    <w:unhideWhenUsed/>
    <w:rsid w:val="009A16F0"/>
    <w:pPr>
      <w:tabs>
        <w:tab w:val="center" w:pos="4680"/>
        <w:tab w:val="right" w:pos="9360"/>
      </w:tabs>
      <w:spacing w:before="0" w:after="0"/>
    </w:pPr>
  </w:style>
  <w:style w:type="character" w:customStyle="1" w:styleId="HeaderChar">
    <w:name w:val="Header Char"/>
    <w:basedOn w:val="DefaultParagraphFont"/>
    <w:link w:val="Header"/>
    <w:uiPriority w:val="99"/>
    <w:rsid w:val="009A16F0"/>
    <w:rPr>
      <w:sz w:val="21"/>
      <w:szCs w:val="21"/>
      <w:lang w:eastAsia="ja-JP"/>
    </w:rPr>
  </w:style>
  <w:style w:type="character" w:styleId="Hyperlink">
    <w:name w:val="Hyperlink"/>
    <w:basedOn w:val="DefaultParagraphFont"/>
    <w:uiPriority w:val="99"/>
    <w:unhideWhenUsed/>
    <w:rsid w:val="00EB18C6"/>
    <w:rPr>
      <w:color w:val="0563C1" w:themeColor="hyperlink"/>
      <w:u w:val="single"/>
    </w:rPr>
  </w:style>
  <w:style w:type="character" w:styleId="UnresolvedMention">
    <w:name w:val="Unresolved Mention"/>
    <w:basedOn w:val="DefaultParagraphFont"/>
    <w:uiPriority w:val="99"/>
    <w:semiHidden/>
    <w:unhideWhenUsed/>
    <w:rsid w:val="00EB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727">
      <w:bodyDiv w:val="1"/>
      <w:marLeft w:val="0"/>
      <w:marRight w:val="0"/>
      <w:marTop w:val="0"/>
      <w:marBottom w:val="0"/>
      <w:divBdr>
        <w:top w:val="none" w:sz="0" w:space="0" w:color="auto"/>
        <w:left w:val="none" w:sz="0" w:space="0" w:color="auto"/>
        <w:bottom w:val="none" w:sz="0" w:space="0" w:color="auto"/>
        <w:right w:val="none" w:sz="0" w:space="0" w:color="auto"/>
      </w:divBdr>
      <w:divsChild>
        <w:div w:id="224924334">
          <w:marLeft w:val="0"/>
          <w:marRight w:val="0"/>
          <w:marTop w:val="0"/>
          <w:marBottom w:val="0"/>
          <w:divBdr>
            <w:top w:val="none" w:sz="0" w:space="0" w:color="auto"/>
            <w:left w:val="none" w:sz="0" w:space="0" w:color="auto"/>
            <w:bottom w:val="none" w:sz="0" w:space="0" w:color="auto"/>
            <w:right w:val="none" w:sz="0" w:space="0" w:color="auto"/>
          </w:divBdr>
        </w:div>
        <w:div w:id="563492113">
          <w:marLeft w:val="0"/>
          <w:marRight w:val="0"/>
          <w:marTop w:val="0"/>
          <w:marBottom w:val="0"/>
          <w:divBdr>
            <w:top w:val="none" w:sz="0" w:space="0" w:color="auto"/>
            <w:left w:val="none" w:sz="0" w:space="0" w:color="auto"/>
            <w:bottom w:val="none" w:sz="0" w:space="0" w:color="auto"/>
            <w:right w:val="none" w:sz="0" w:space="0" w:color="auto"/>
          </w:divBdr>
        </w:div>
        <w:div w:id="602029929">
          <w:marLeft w:val="0"/>
          <w:marRight w:val="0"/>
          <w:marTop w:val="0"/>
          <w:marBottom w:val="0"/>
          <w:divBdr>
            <w:top w:val="none" w:sz="0" w:space="0" w:color="auto"/>
            <w:left w:val="none" w:sz="0" w:space="0" w:color="auto"/>
            <w:bottom w:val="none" w:sz="0" w:space="0" w:color="auto"/>
            <w:right w:val="none" w:sz="0" w:space="0" w:color="auto"/>
          </w:divBdr>
        </w:div>
        <w:div w:id="93683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Documents\2020%20STEERING%20COMMITTEE\MC%20SC%20minutes%20October%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8DCD91-2CB0-44EC-940D-EEC0108E4A0E}">
  <ds:schemaRefs>
    <ds:schemaRef ds:uri="http://schemas.openxmlformats.org/officeDocument/2006/bibliography"/>
  </ds:schemaRefs>
</ds:datastoreItem>
</file>

<file path=customXml/itemProps2.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 SC minutes October 2020</Template>
  <TotalTime>0</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2022-06-14T23:33:00Z</dcterms:created>
  <dcterms:modified xsi:type="dcterms:W3CDTF">2022-06-27T21:18:00Z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